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prformatado"/>
        <w:pageBreakBefore w:val="false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0" w:name="__DdeLink__487_1702443760"/>
      <w:r>
        <w:rPr>
          <w:rFonts w:cs="Times New Roman"/>
          <w:i/>
          <w:iCs/>
          <w:sz w:val="24"/>
          <w:szCs w:val="24"/>
        </w:rPr>
        <w:t xml:space="preserve">Indico </w:t>
      </w:r>
      <w:bookmarkEnd w:id="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a Sua Excelência a Senhora Ana Sheila Lemos de Andrade  Prefeita Municipal , e a sua Senhoria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Manoel Marques Gerente da Embasa  reparo no vazamento de esgoto no asfalto novo na 8º avenida no bairro Boa Vista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__DdeLink__26_335081843011"/>
      <w:bookmarkStart w:id="2" w:name="__DdeLink__26_335081843011"/>
      <w:bookmarkEnd w:id="2"/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o Senhor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Manoel Marques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3" w:name="__DdeLink__26_33508184301"/>
      <w:bookmarkStart w:id="4" w:name="__DdeLink__26_33508184301"/>
      <w:bookmarkEnd w:id="4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Morador procurou este Vereador para relatar </w:t>
      </w: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que está tendo vazamento do esgoto no meio da rua causando grandes transtornos aos moradores e os que trafegam na quele local. Asfalto novo na 8º Avenida no bairro Boa Vista. Peço ao Sr. Manoel o reparo urgentemente para que os moradores não sejam prejudicados.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8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agosto </w:t>
      </w:r>
      <w:r>
        <w:rPr>
          <w:rFonts w:cs="Times New Roman"/>
          <w:i w:val="false"/>
          <w:iCs w:val="false"/>
          <w:sz w:val="24"/>
          <w:szCs w:val="24"/>
        </w:rPr>
        <w:t>de 2024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Times New Roman"/>
          <w:i w:val="false"/>
          <w:iCs w:val="false"/>
          <w:sz w:val="24"/>
          <w:szCs w:val="24"/>
        </w:rPr>
        <w:t>Atenciosamente,</w:t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2101215</wp:posOffset>
            </wp:positionH>
            <wp:positionV relativeFrom="paragraph">
              <wp:posOffset>23495</wp:posOffset>
            </wp:positionV>
            <wp:extent cx="1365885" cy="7283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NELSON DE VIVI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(PSDB)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-810260</wp:posOffset>
          </wp:positionV>
          <wp:extent cx="7560310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Application>LibreOffice/7.1.5.2$Linux_X86_64 LibreOffice_project/85f04e9f809797b8199d13c421bd8a2b025d52b5</Application>
  <AppVersion>15.0000</AppVersion>
  <Pages>1</Pages>
  <Words>124</Words>
  <Characters>613</Characters>
  <CharactersWithSpaces>743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2024-08-27T10:50:33Z</cp:lastPrinted>
  <dcterms:modified xsi:type="dcterms:W3CDTF">2024-08-28T11:04:29Z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