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hanging="0" w:left="3969"/>
        <w:jc w:val="both"/>
        <w:rPr/>
      </w:pPr>
      <w:bookmarkStart w:id="1" w:name="__DdeLink__54_203495012"/>
      <w:bookmarkStart w:id="2" w:name="__DdeLink__41_2518210602"/>
      <w:bookmarkStart w:id="3" w:name="__DdeLink__91_611801967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Strong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e roçagem </w:t>
      </w:r>
      <w:bookmarkEnd w:id="1"/>
      <w:r>
        <w:rPr>
          <w:rFonts w:cs="Times New Roman"/>
          <w:i/>
          <w:iCs/>
          <w:sz w:val="24"/>
          <w:szCs w:val="24"/>
        </w:rPr>
        <w:t xml:space="preserve">da </w:t>
      </w:r>
      <w:r>
        <w:rPr>
          <w:rFonts w:cs="Times New Roman"/>
          <w:i/>
          <w:iCs/>
          <w:sz w:val="24"/>
          <w:szCs w:val="24"/>
        </w:rPr>
        <w:t>Rua Panamá, bairro Jurema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hanging="0" w:left="3969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Rua Panamá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entulhos, podendo se tornar criadouro de insetos e animais peçonhentos.</w:t>
      </w:r>
    </w:p>
    <w:p>
      <w:pPr>
        <w:pStyle w:val="LO-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LibreOffice/7.6.4.1$Windows_X86_64 LibreOffice_project/e19e193f88cd6c0525a17fb7a176ed8e6a3e2aa1</Application>
  <AppVersion>15.0000</AppVersion>
  <Pages>1</Pages>
  <Words>135</Words>
  <Characters>792</Characters>
  <CharactersWithSpaces>953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2024-05-20T15:54:24Z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