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da </w:t>
      </w:r>
      <w:bookmarkStart w:id="6" w:name="__DdeLink__239_2062691121"/>
      <w:r>
        <w:rPr>
          <w:rFonts w:cs="Times New Roman"/>
          <w:i/>
          <w:iCs/>
          <w:sz w:val="24"/>
          <w:szCs w:val="24"/>
        </w:rPr>
        <w:t xml:space="preserve">Praça </w:t>
      </w:r>
      <w:bookmarkEnd w:id="1"/>
      <w:bookmarkEnd w:id="6"/>
      <w:r>
        <w:rPr>
          <w:rFonts w:cs="Times New Roman"/>
          <w:i/>
          <w:iCs/>
          <w:sz w:val="24"/>
          <w:szCs w:val="24"/>
        </w:rPr>
        <w:t>José Garanto, Bairro Jurema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Praça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José Garanto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LibreOffice/7.6.4.1$Windows_X86_64 LibreOffice_project/e19e193f88cd6c0525a17fb7a176ed8e6a3e2aa1</Application>
  <AppVersion>15.0000</AppVersion>
  <Pages>1</Pages>
  <Words>124</Words>
  <Characters>733</Characters>
  <CharactersWithSpaces>883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2024-03-11T14:54:15Z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