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9_1708800942"/>
      <w:bookmarkStart w:id="2" w:name="__DdeLink__487_1702443760"/>
      <w:bookmarkStart w:id="3" w:name="line1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Municipal, e a sua senhoria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Luis Paulo Sousa Santos,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Secretário de Serviços Públicos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  <w:bookmarkEnd w:id="1"/>
      <w:r>
        <w:rPr>
          <w:rStyle w:val="Fontepargpadro"/>
          <w:rFonts w:eastAsia="NSimSun" w:cs="Times New Roman"/>
          <w:b w:val="false"/>
          <w:bCs w:val="false"/>
          <w:i/>
          <w:iCs/>
          <w:color w:val="00000A"/>
          <w:kern w:val="0"/>
          <w:sz w:val="24"/>
          <w:szCs w:val="24"/>
          <w:lang w:val="pt-BR" w:eastAsia="en-US" w:bidi="ar-SA"/>
        </w:rPr>
        <w:t>Limpeza da quadra de esporte no Bairro Miro Cairo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sra.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Senhoria, o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Sr. Luis Paulo Sousa Santos.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A comunidade do bairro Miro Cairo procurou este Vereador para pedir providências em relação a limpeza da quadra do bairro, para que os moradores possam usufruir do espaço, os jovens e crianças possam frequentar o ambiente, para praticar esporte e recreação. </w:t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31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agosto de 2023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2127885</wp:posOffset>
            </wp:positionH>
            <wp:positionV relativeFrom="paragraph">
              <wp:posOffset>3810</wp:posOffset>
            </wp:positionV>
            <wp:extent cx="1316355" cy="7016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NELSON DE VIVI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LibreOffice/7.1.5.2$Linux_X86_64 LibreOffice_project/85f04e9f809797b8199d13c421bd8a2b025d52b5</Application>
  <AppVersion>15.0000</AppVersion>
  <Pages>1</Pages>
  <Words>115</Words>
  <Characters>595</Characters>
  <CharactersWithSpaces>702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2023-08-31T09:27:46Z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