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Teodoro Sampaio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Centro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 xml:space="preserve">Rua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highlight w:val="white"/>
          <w:lang w:val="pt-BR" w:eastAsia="en-US" w:bidi="ar-SA"/>
        </w:rPr>
        <w:t>Teodoro Sampaio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highlight w:val="white"/>
          <w:lang w:val="pt-BR" w:eastAsia="en-US" w:bidi="ar-SA"/>
        </w:rPr>
        <w:t>Centro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LibreOffice/6.4.7.2$Windows_X86_64 LibreOffice_project/639b8ac485750d5696d7590a72ef1b496725cfb5</Application>
  <Pages>1</Pages>
  <Words>151</Words>
  <Characters>915</Characters>
  <CharactersWithSpaces>1092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2023-08-30T16:06:22Z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