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em torno da Escola Padre Palmeira, bairro Urbis V</w:t>
      </w:r>
      <w:r>
        <w:rPr>
          <w:rFonts w:cs="Times New Roman"/>
          <w:i/>
          <w:iCs/>
          <w:sz w:val="24"/>
          <w:szCs w:val="24"/>
        </w:rPr>
        <w:t>.</w:t>
      </w:r>
      <w:bookmarkEnd w:id="1"/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professores, direção e pais</w:t>
      </w:r>
      <w:r>
        <w:rPr/>
        <w:t xml:space="preserve"> </w:t>
      </w:r>
      <w:r>
        <w:rPr/>
        <w:t>da Escola Padre Palmeira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, bairro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Urbis V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.</w:t>
      </w:r>
      <w:r>
        <w:rPr/>
        <w:t xml:space="preserve"> 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23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LibreOffice/6.4.7.2$Windows_X86_64 LibreOffice_project/639b8ac485750d5696d7590a72ef1b496725cfb5</Application>
  <Pages>1</Pages>
  <Words>144</Words>
  <Characters>845</Characters>
  <CharactersWithSpaces>1017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2022-09-23T19:13:09Z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