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7_1602618447"/>
      <w:bookmarkStart w:id="2" w:name="__DdeLink__47_2755522134"/>
      <w:bookmarkStart w:id="3" w:name="__DdeLink__41_2677074170"/>
      <w:bookmarkStart w:id="4" w:name="line1"/>
      <w:bookmarkEnd w:id="4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Recapeamento Asfáltico da Rua </w:t>
      </w:r>
      <w:bookmarkEnd w:id="2"/>
      <w:bookmarkEnd w:id="3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Ascendino Melo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Ascendino Melo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04 de Abril de 202</w:t>
      </w:r>
      <w:bookmarkStart w:id="5" w:name="_GoBack"/>
      <w:bookmarkEnd w:id="5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LibreOffice/5.3.0.3$Windows_X86_64 LibreOffice_project/7074905676c47b82bbcfbea1aeefc84afe1c50e1</Application>
  <Pages>1</Pages>
  <Words>137</Words>
  <Characters>853</Characters>
  <CharactersWithSpaces>1012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2022-04-04T15:21:56Z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