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INDICAÇÃO</w:t>
      </w:r>
    </w:p>
    <w:bookmarkStart w:colFirst="0" w:colLast="0" w:name="gjdgxs" w:id="0"/>
    <w:bookmarkEnd w:id="0"/>
    <w:p w:rsidR="00000000" w:rsidDel="00000000" w:rsidP="00000000" w:rsidRDefault="00000000" w:rsidRPr="00000000" w14:paraId="0000000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600"/>
        </w:tabs>
        <w:spacing w:after="0" w:before="0" w:line="240" w:lineRule="auto"/>
        <w:ind w:left="540" w:right="901" w:firstLine="0"/>
        <w:jc w:val="center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3" w:before="0" w:line="240" w:lineRule="auto"/>
        <w:ind w:left="4254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Indico a Sua Excelência a Senhora Ana Sheila Lemos, Prefeita Municipal e a Sua Senhoria a Senhora Tônia Vieira, Secretária Municipal de Mobilidade Urbana, a instalação de redutores de velocidade no Bairro Boa Vista.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Sua Excelência a Senhora Ana Sheila Lemos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Sua Senhoria à Senhora Tônia Vieira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374"/>
          <w:tab w:val="right" w:pos="8793"/>
        </w:tabs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pos="4252"/>
          <w:tab w:val="right" w:pos="850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JUSTIFICATIVA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25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presente proposição tem por objetivo a instalação de redutores 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 velocidade no Bairro Boa Vista, pois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aque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les que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não respeitam o limite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velocidade, acabam colocando em risco a integridade física e a segurança dos moradores e transeuntes.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360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Vitória da Conquista, 16 de Agosto de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  <w:tab w:val="center" w:pos="4419"/>
          <w:tab w:val="right" w:pos="8838"/>
        </w:tabs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2588502</wp:posOffset>
            </wp:positionH>
            <wp:positionV relativeFrom="paragraph">
              <wp:posOffset>93141</wp:posOffset>
            </wp:positionV>
            <wp:extent cx="994320" cy="5097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4320" cy="509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Luciano Gomes/ Vereador (PcdoB)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5042</wp:posOffset>
            </wp:positionH>
            <wp:positionV relativeFrom="paragraph">
              <wp:posOffset>7814879</wp:posOffset>
            </wp:positionV>
            <wp:extent cx="6120000" cy="640080"/>
            <wp:effectExtent b="0" l="0" r="0" t="0"/>
            <wp:wrapSquare wrapText="bothSides" distB="0" distT="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6400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2"/>
          <w:tab w:val="right" w:pos="8504"/>
          <w:tab w:val="center" w:pos="4419"/>
          <w:tab w:val="right" w:pos="8838"/>
        </w:tabs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21" w:top="3109" w:left="1134" w:right="1134" w:header="113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Liberation Serif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-328318</wp:posOffset>
          </wp:positionV>
          <wp:extent cx="6120000" cy="1420560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000" cy="14205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