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implantação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laca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inalização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rânsito na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Avenida Aracajú,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Brasil.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Diêgo Gomes Rocha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</w:r>
      <w:r>
        <w:rPr>
          <w:rFonts w:cs="Times New Roman"/>
        </w:rPr>
        <w:t>A</w:t>
      </w:r>
      <w:r>
        <w:rPr>
          <w:rFonts w:cs="Times New Roman"/>
          <w:color w:val="000000"/>
          <w:sz w:val="24"/>
          <w:szCs w:val="24"/>
        </w:rPr>
        <w:t xml:space="preserve">s placas de sinalização, funcionam como uma ferramenta no trânsito, cujo objetivo é o de oferecer segurança, de forma a melhorar a acessibilidade, proporcionando aos condutores maior visibilidade das travessias. Além disso, agem como redutores de velocidade no local, inibindo riscos aos pedestres e condutores que pela via </w:t>
      </w:r>
      <w:r>
        <w:rPr>
          <w:rFonts w:cs="Times New Roman"/>
          <w:color w:val="000000"/>
          <w:sz w:val="24"/>
          <w:szCs w:val="24"/>
        </w:rPr>
        <w:t>trafega.</w:t>
      </w:r>
    </w:p>
    <w:p>
      <w:pPr>
        <w:pStyle w:val="LO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03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io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-1199515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LibreOffice/5.3.0.3$Windows_X86_64 LibreOffice_project/7074905676c47b82bbcfbea1aeefc84afe1c50e1</Application>
  <Pages>1</Pages>
  <Words>146</Words>
  <Characters>881</Characters>
  <CharactersWithSpaces>1056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2021-05-03T15:56:13Z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