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2"/>
          <w:szCs w:val="22"/>
        </w:rPr>
        <w:t>Indico a Sua Excelência o Senhor Herzem Gusmão, Prefeito Municipal,  a Sua Senhoria o Senhor Carlos Murilo Pimentel Mármore, Secretário de Agricultura, e a Sua Senhoria a Senhora Ramona Cerqueira Pereira, Secretária de Saúde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, a criação de Horta Comunitária em terreno anexo à Unidade Básica de Saúde do Bairro Panorama.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Senhoria o Senhor Carlos Murilo Pimentel Mármore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Senhoria a Senhora Romana Cerqueira Pereira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LONormal"/>
        <w:jc w:val="both"/>
        <w:rPr/>
      </w:pPr>
      <w:r>
        <w:rPr>
          <w:rFonts w:cs="Times New Roman"/>
          <w:b w:val="false"/>
          <w:bCs w:val="false"/>
          <w:sz w:val="22"/>
          <w:szCs w:val="22"/>
        </w:rPr>
        <w:t xml:space="preserve">A presente indicação tem por objetivo atender as reivindicações feitas pelos moradores da localidade, no tocante à criação da horta comuniária para benefíciar os seus moradores tais como, a produção de uma diversidade saudável de alimentos, auxiliar na educação ambiental, valorização do bairro, áreas verdes na cidade, entre outros benefícios.  </w:t>
      </w:r>
    </w:p>
    <w:p>
      <w:pPr>
        <w:pStyle w:val="LONormal"/>
        <w:jc w:val="both"/>
        <w:rPr/>
      </w:pPr>
      <w:r>
        <w:rPr>
          <w:rFonts w:cs="Times New Roman"/>
          <w:b w:val="false"/>
          <w:bCs w:val="false"/>
          <w:sz w:val="22"/>
          <w:szCs w:val="22"/>
        </w:rPr>
        <w:t>Portanto, é de extrema relevância a criação dessa horta comunitária no Bairro Panorama, considerando que essa prática obteve êxito em alguns bairros de nossa cidade, e esse espaço encontra-se em desuso.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03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LibreOffice/5.1.6.2$Linux_x86 LibreOffice_project/10m0$Build-2</Application>
  <Pages>1</Pages>
  <Words>172</Words>
  <Characters>980</Characters>
  <CharactersWithSpaces>1148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2021-02-01T10:25:39Z</cp:lastPrinted>
  <dcterms:modified xsi:type="dcterms:W3CDTF">2021-02-02T09:12:52Z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