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overflowPunct w:val="fals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overflowPunct w:val="fals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Cabealho"/>
        <w:suppressAutoHyphens w:val="true"/>
        <w:overflowPunct w:val="fals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overflowPunct w:val="false"/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  <w:t>PROJETO DE LEI</w:t>
      </w:r>
    </w:p>
    <w:p>
      <w:pPr>
        <w:pStyle w:val="Normal"/>
        <w:spacing w:lineRule="auto" w:line="276"/>
        <w:ind w:left="3960" w:hanging="0"/>
        <w:jc w:val="both"/>
        <w:rPr/>
      </w:pPr>
      <w:bookmarkStart w:id="1" w:name="__DdeLink__73_1216749549"/>
      <w:bookmarkEnd w:id="1"/>
      <w:r>
        <w:rPr>
          <w:rFonts w:cs="Times New Roman" w:ascii="Times New Roman" w:hAnsi="Times New Roman"/>
          <w:i/>
          <w:iCs/>
          <w:color w:val="000000"/>
          <w:lang w:eastAsia="pt-BR"/>
        </w:rPr>
        <w:t>Dispõe sobre a título de mérito ao profissional do Jornalismo em destaque, denominado Diploma Edna Nolasco, nesta cidade e dá outras providências.</w:t>
      </w:r>
    </w:p>
    <w:p>
      <w:pPr>
        <w:pStyle w:val="Normal"/>
        <w:ind w:left="398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rpodetexto21"/>
        <w:spacing w:lineRule="auto" w:line="240" w:before="0" w:after="0"/>
        <w:jc w:val="both"/>
        <w:rPr/>
      </w:pPr>
      <w:r>
        <w:rPr>
          <w:rFonts w:cs="Times New Roman"/>
          <w:b/>
          <w:bCs/>
        </w:rPr>
        <w:tab/>
        <w:t>A CÂMARA MUNICIPAL DE VITÓRIA DA CONQUISTA</w:t>
      </w:r>
      <w:r>
        <w:rPr>
          <w:rFonts w:cs="Times New Roman"/>
        </w:rPr>
        <w:t>, Estado da Bahia, aprova a seguinte Lei: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Art. 1º</w:t>
      </w:r>
      <w:r>
        <w:rPr>
          <w:rFonts w:cs="Times New Roman" w:ascii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Para efeito desta Lei considera-se profissional do Jornalismo a pessoa que é responsável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pela apuração, investigação e apresentação de notícias, reportagens, entrevistas ou distribuição de notícias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pt-BR"/>
        </w:rPr>
        <w:tab/>
        <w:t>Art. 2º</w:t>
      </w:r>
      <w:r>
        <w:rPr>
          <w:rFonts w:cs="Times New Roman" w:ascii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É instituído a homenagem, que será realizada com a entrega do Diploma Edna Nolasco ao profissional do Jornalismo em destaque, no município de Vitória da Conquista – Bahia.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pt-BR"/>
        </w:rPr>
        <w:tab/>
        <w:t>Art. 3</w:t>
      </w:r>
      <w:r>
        <w:rPr>
          <w:rFonts w:cs="Times New Roman" w:ascii="Times New Roman" w:hAnsi="Times New Roman"/>
          <w:color w:val="000000"/>
          <w:sz w:val="24"/>
          <w:szCs w:val="24"/>
          <w:lang w:eastAsia="pt-BR"/>
        </w:rPr>
        <w:t>º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A entrega do referido Diploma Edna Nolasco será anual, em Sessão Solene, a realizar-se na semana que contemple o dia 07 de Abril, data que se comemora o dia do jornalista, a ser convocada previamente pelo Presidente da Câmara Municipal de Vitória da Conquista – Bahia.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Art. 4</w:t>
      </w:r>
      <w:r>
        <w:rPr>
          <w:rFonts w:cs="Times New Roman" w:ascii="Times New Roman" w:hAnsi="Times New Roman"/>
          <w:color w:val="000000"/>
          <w:sz w:val="24"/>
          <w:szCs w:val="24"/>
        </w:rPr>
        <w:t>º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O Diploma contemplará 06 (seis) profissionais n</w:t>
      </w:r>
      <w:r>
        <w:rPr>
          <w:rFonts w:cs="Times New Roman" w:ascii="Times New Roman" w:hAnsi="Times New Roman"/>
          <w:color w:val="000000"/>
          <w:sz w:val="24"/>
          <w:szCs w:val="24"/>
        </w:rPr>
        <w:t>a área do jornalismo</w:t>
      </w:r>
      <w:r>
        <w:rPr>
          <w:rFonts w:cs="Times New Roman" w:ascii="Times New Roman" w:hAnsi="Times New Roman"/>
          <w:color w:val="000000"/>
          <w:sz w:val="24"/>
          <w:szCs w:val="24"/>
        </w:rPr>
        <w:t>, ativos e inativos, que se destacaram no progresso, pesquisa, incentivo e exercício na mencionada área, contribuindo para o aprimoramento e crescimento da cidade de Vitória da Conquista.</w:t>
      </w:r>
    </w:p>
    <w:p>
      <w:pPr>
        <w:pStyle w:val="Normal"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Art. 5º </w:t>
      </w:r>
      <w:r>
        <w:rPr>
          <w:rFonts w:cs="Times New Roman" w:ascii="Times New Roman" w:hAnsi="Times New Roman"/>
          <w:color w:val="000000"/>
          <w:sz w:val="24"/>
          <w:szCs w:val="24"/>
        </w:rPr>
        <w:t>O referido Diploma: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 – As indicações ocorrerão com 01(um) mês de antecedência;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II – Os vereadores do Município e as entidades, governamentais e não governamentais relacionadas à área d</w:t>
      </w:r>
      <w:r>
        <w:rPr>
          <w:rFonts w:cs="Times New Roman" w:ascii="Times New Roman" w:hAnsi="Times New Roman"/>
          <w:color w:val="000000"/>
          <w:sz w:val="24"/>
          <w:szCs w:val="24"/>
        </w:rPr>
        <w:t>o jornalismo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indicarão seus homenageados com as respectivas biografias;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III – A Mesa da Câmara indicará uma comissão para avaliação e organização, com no mínimo 02(dois) representantes de cada bancada.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ab/>
        <w:t xml:space="preserve">Art. 5º </w:t>
      </w:r>
      <w:r>
        <w:rPr>
          <w:rFonts w:cs="Times New Roman" w:ascii="Times New Roman" w:hAnsi="Times New Roman"/>
          <w:color w:val="000000"/>
          <w:sz w:val="24"/>
          <w:szCs w:val="24"/>
        </w:rPr>
        <w:t>Esta lei entrará em vigor na data de sua publicação.</w:t>
      </w:r>
    </w:p>
    <w:p>
      <w:pPr>
        <w:pStyle w:val="Normal"/>
        <w:spacing w:lineRule="auto" w:line="360" w:before="0" w:after="283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abealho"/>
        <w:snapToGrid w:val="false"/>
        <w:spacing w:lineRule="auto" w:line="360"/>
        <w:jc w:val="right"/>
        <w:rPr>
          <w:rFonts w:ascii="Verdana" w:hAnsi="Verdana" w:cs="Verdana"/>
          <w:b/>
          <w:b/>
          <w:color w:val="000000"/>
          <w:sz w:val="24"/>
          <w:szCs w:val="24"/>
        </w:rPr>
      </w:pPr>
      <w:r>
        <w:rPr>
          <w:rFonts w:cs="Verdana" w:ascii="Verdana" w:hAnsi="Verdana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jc w:val="righ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Plenário Vereadora Carmem Lúcia, 17 de Novembro de 2021.</w:t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1957070</wp:posOffset>
            </wp:positionH>
            <wp:positionV relativeFrom="paragraph">
              <wp:posOffset>36830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1836420</wp:posOffset>
            </wp:positionH>
            <wp:positionV relativeFrom="paragraph">
              <wp:posOffset>81280</wp:posOffset>
            </wp:positionV>
            <wp:extent cx="1612265" cy="1612265"/>
            <wp:effectExtent l="0" t="0" r="0" b="0"/>
            <wp:wrapNone/>
            <wp:docPr id="2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8">
            <wp:simplePos x="0" y="0"/>
            <wp:positionH relativeFrom="column">
              <wp:posOffset>1760220</wp:posOffset>
            </wp:positionH>
            <wp:positionV relativeFrom="paragraph">
              <wp:posOffset>36830</wp:posOffset>
            </wp:positionV>
            <wp:extent cx="1612265" cy="1612265"/>
            <wp:effectExtent l="0" t="0" r="0" b="0"/>
            <wp:wrapNone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</w:t>
      </w:r>
    </w:p>
    <w:p>
      <w:pPr>
        <w:pStyle w:val="Normal"/>
        <w:jc w:val="center"/>
        <w:rPr/>
      </w:pPr>
      <w:bookmarkStart w:id="2" w:name="__DdeLink__66_3496895627"/>
      <w:r>
        <w:rPr>
          <w:rFonts w:ascii="Arial" w:hAnsi="Arial"/>
          <w:sz w:val="24"/>
          <w:szCs w:val="24"/>
        </w:rPr>
        <w:t>Luis Carlos Du</w:t>
      </w:r>
      <w:bookmarkEnd w:id="2"/>
      <w:r>
        <w:rPr>
          <w:rFonts w:ascii="Arial" w:hAnsi="Arial"/>
          <w:sz w:val="24"/>
          <w:szCs w:val="24"/>
        </w:rPr>
        <w:t>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JUSTIFICATIVA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O título de mérito aos profissionais do Jornalismo intitulado Diploma Edna Nolasco, tem o objetivo principal agraciar e homenagear os profissionais do Jornalismo no município de Vitória da Conquista.</w:t>
      </w:r>
    </w:p>
    <w:p>
      <w:pPr>
        <w:pStyle w:val="Corpodetexto"/>
        <w:spacing w:lineRule="auto" w:line="360"/>
        <w:ind w:firstLine="851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Edna nasceu na cidade baiana de Miguel Calmon, em 1958. Chegou a Vitória da Conquista em 1965, onde construiu uma sólida trajetória pessoal e profissional. Era casada com Marisvaldo, com quem teve três filhos, Mary keyla, Cristiane e George, além dos filhos do coração, pessoas acolhidas pela fotógrafa e que a tinham como uma mãe. Ela tinha três netos: João Vitor, Maria Vitória e Arthur.</w:t>
      </w:r>
    </w:p>
    <w:p>
      <w:pPr>
        <w:pStyle w:val="Corpodetexto"/>
        <w:widowControl/>
        <w:spacing w:lineRule="auto" w:line="360" w:before="0" w:after="140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 xml:space="preserve">Com a vida dedicada à fotografia, Edna se tornou uma referência na área, tendo colaborado com diversos projetos e contribuído para a preservação da memória fotográfica conquistense. </w:t>
      </w:r>
    </w:p>
    <w:p>
      <w:pPr>
        <w:pStyle w:val="Corpodetexto"/>
        <w:widowControl/>
        <w:spacing w:lineRule="auto" w:line="360" w:before="0" w:after="140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>Na Câmara, contribuiu para o projeto de implantação do Memorial Câmara, quando, na época, doou fotos antigas do município. Ela também era reconhecida como uma pessoa de bom coração, acolhedora e maternal. Edna era delegada do Sindicato dos Jornalistas do Estado da Bahia (Sinjorba).</w:t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Nada mais justo que honramos esses cidadãos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responsáveis por apurar fatos e levar as informações sobre os acontecimentos locais, regionais, nacionais e internacionais para as pessoas, de maneira imparcial e ética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qu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e </w:t>
      </w:r>
      <w:r>
        <w:rPr>
          <w:rFonts w:cs="Times New Roman" w:ascii="Times New Roman" w:hAnsi="Times New Roman"/>
          <w:color w:val="000000"/>
          <w:sz w:val="24"/>
          <w:szCs w:val="24"/>
        </w:rPr>
        <w:t>tanto se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esforçam para </w:t>
      </w:r>
      <w:r>
        <w:rPr>
          <w:rFonts w:cs="Times New Roman" w:ascii="Times New Roman" w:hAnsi="Times New Roman"/>
          <w:color w:val="000000"/>
          <w:sz w:val="24"/>
          <w:szCs w:val="24"/>
        </w:rPr>
        <w:t>o crescimento de nossa cidade com o Diploma de Edna Nolasco.</w:t>
      </w:r>
    </w:p>
    <w:p>
      <w:pPr>
        <w:pStyle w:val="Normal"/>
        <w:spacing w:lineRule="auto" w:line="360"/>
        <w:jc w:val="righ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Plenário Vereadora Carmem Lúcia, 17 de Novembro de 2021.</w:t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9">
            <wp:simplePos x="0" y="0"/>
            <wp:positionH relativeFrom="column">
              <wp:posOffset>1957070</wp:posOffset>
            </wp:positionH>
            <wp:positionV relativeFrom="paragraph">
              <wp:posOffset>36830</wp:posOffset>
            </wp:positionV>
            <wp:extent cx="1612265" cy="1612265"/>
            <wp:effectExtent l="0" t="0" r="0" b="0"/>
            <wp:wrapNone/>
            <wp:docPr id="4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Luis Carlos Dudé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Vereador (MDB)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headerReference w:type="default" r:id="rId6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7">
          <wp:simplePos x="0" y="0"/>
          <wp:positionH relativeFrom="column">
            <wp:posOffset>-1070610</wp:posOffset>
          </wp:positionH>
          <wp:positionV relativeFrom="paragraph">
            <wp:posOffset>365760</wp:posOffset>
          </wp:positionV>
          <wp:extent cx="7550785" cy="10678160"/>
          <wp:effectExtent l="0" t="0" r="0" b="0"/>
          <wp:wrapNone/>
          <wp:docPr id="5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7">
    <w:name w:val="Heading 7"/>
    <w:basedOn w:val="Normal"/>
    <w:next w:val="Normal"/>
    <w:link w:val="Ttulo7Char"/>
    <w:qFormat/>
    <w:rsid w:val="00907afd"/>
    <w:pPr>
      <w:keepNext/>
      <w:tabs>
        <w:tab w:val="left" w:pos="0" w:leader="none"/>
      </w:tabs>
      <w:suppressAutoHyphens w:val="true"/>
      <w:spacing w:lineRule="auto" w:line="240" w:before="0" w:after="0"/>
      <w:ind w:left="1296" w:hanging="1296"/>
      <w:jc w:val="center"/>
      <w:outlineLvl w:val="6"/>
    </w:pPr>
    <w:rPr>
      <w:rFonts w:ascii="Verdana" w:hAnsi="Verdana" w:eastAsia="Times New Roman" w:cs="Tahoma"/>
      <w:b/>
      <w:bCs/>
      <w:color w:val="00000A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17" w:customStyle="1">
    <w:name w:val="Fonte parág. padrão17"/>
    <w:qFormat/>
    <w:rsid w:val="00907afd"/>
    <w:rPr/>
  </w:style>
  <w:style w:type="character" w:styleId="Ttulo7Char" w:customStyle="1">
    <w:name w:val="Título 7 Char"/>
    <w:basedOn w:val="DefaultParagraphFont"/>
    <w:link w:val="Ttulo7"/>
    <w:qFormat/>
    <w:rsid w:val="00907afd"/>
    <w:rPr>
      <w:rFonts w:ascii="Verdana" w:hAnsi="Verdana" w:eastAsia="Times New Roman" w:cs="Tahoma"/>
      <w:b/>
      <w:bCs/>
      <w:sz w:val="24"/>
      <w:szCs w:val="24"/>
      <w:lang w:eastAsia="zh-CN"/>
    </w:rPr>
  </w:style>
  <w:style w:type="character" w:styleId="LinkdaInternet">
    <w:name w:val="Link da Internet"/>
    <w:rsid w:val="00907afd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LibreOffice/5.3.0.3$Windows_X86_64 LibreOffice_project/7074905676c47b82bbcfbea1aeefc84afe1c50e1</Application>
  <Pages>4</Pages>
  <Words>497</Words>
  <Characters>2758</Characters>
  <CharactersWithSpaces>3259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2021-10-27T13:09:00Z</dcterms:created>
  <dc:creator>usuario</dc:creator>
  <dc:description/>
  <dc:language>pt-PT</dc:language>
  <cp:lastModifiedBy/>
  <dcterms:modified xsi:type="dcterms:W3CDTF">2021-11-17T16:49:43Z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