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36C" w:rsidRDefault="0012736C" w:rsidP="0012736C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INDICAÇÃO</w:t>
      </w:r>
    </w:p>
    <w:p w:rsidR="0012736C" w:rsidRDefault="0012736C" w:rsidP="0012736C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</w:p>
    <w:p w:rsidR="00F16C8B" w:rsidRDefault="00F16C8B" w:rsidP="0012736C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</w:p>
    <w:p w:rsidR="00F16C8B" w:rsidRDefault="00F16C8B" w:rsidP="0012736C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</w:p>
    <w:p w:rsidR="0012736C" w:rsidRDefault="0012736C" w:rsidP="0012736C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color w:val="000000"/>
        </w:rPr>
      </w:pPr>
    </w:p>
    <w:p w:rsidR="00DD4882" w:rsidRDefault="0012736C" w:rsidP="00DD4882">
      <w:pPr>
        <w:spacing w:after="283"/>
        <w:ind w:left="3969"/>
        <w:jc w:val="both"/>
        <w:rPr>
          <w:rFonts w:ascii="Times New Roman" w:eastAsia="Noto Sans CJK SC Regular" w:hAnsi="Times New Roman" w:cs="Times New Roman"/>
          <w:kern w:val="3"/>
        </w:rPr>
      </w:pPr>
      <w:bookmarkStart w:id="0" w:name="line1"/>
      <w:bookmarkEnd w:id="0"/>
      <w:r>
        <w:rPr>
          <w:rFonts w:ascii="Times New Roman" w:eastAsia="Droid Sans Fallback" w:hAnsi="Times New Roman" w:cs="Times New Roman"/>
          <w:color w:val="000000"/>
        </w:rPr>
        <w:t xml:space="preserve">Indico a Sua Excelência o Senhor </w:t>
      </w:r>
      <w:proofErr w:type="spellStart"/>
      <w:r>
        <w:rPr>
          <w:rFonts w:ascii="Times New Roman" w:eastAsia="Droid Sans Fallback" w:hAnsi="Times New Roman" w:cs="Times New Roman"/>
          <w:color w:val="000000"/>
        </w:rPr>
        <w:t>Herzem</w:t>
      </w:r>
      <w:proofErr w:type="spellEnd"/>
      <w:r>
        <w:rPr>
          <w:rFonts w:ascii="Times New Roman" w:eastAsia="Droid Sans Fallback" w:hAnsi="Times New Roman" w:cs="Times New Roman"/>
          <w:color w:val="000000"/>
        </w:rPr>
        <w:t xml:space="preserve"> Gusmão, Prefeito Municipal, e a Sua Senhoria o Sr. Murilo Pimentel </w:t>
      </w:r>
      <w:proofErr w:type="spellStart"/>
      <w:r>
        <w:rPr>
          <w:rFonts w:ascii="Times New Roman" w:eastAsia="Droid Sans Fallback" w:hAnsi="Times New Roman" w:cs="Times New Roman"/>
          <w:color w:val="000000"/>
        </w:rPr>
        <w:t>Marmore</w:t>
      </w:r>
      <w:proofErr w:type="spellEnd"/>
      <w:r>
        <w:rPr>
          <w:rFonts w:ascii="Times New Roman" w:eastAsia="Droid Sans Fallback" w:hAnsi="Times New Roman" w:cs="Times New Roman"/>
          <w:color w:val="000000"/>
        </w:rPr>
        <w:t>, Secretário Municipal de Agricultura e Desenvolv</w:t>
      </w:r>
      <w:r w:rsidR="00867B91">
        <w:rPr>
          <w:rFonts w:ascii="Times New Roman" w:eastAsia="Droid Sans Fallback" w:hAnsi="Times New Roman" w:cs="Times New Roman"/>
          <w:color w:val="000000"/>
        </w:rPr>
        <w:t xml:space="preserve">imento Rural, para </w:t>
      </w:r>
      <w:r w:rsidR="00867B91" w:rsidRPr="00867B91">
        <w:rPr>
          <w:rFonts w:ascii="Times New Roman" w:eastAsia="Droid Sans Fallback" w:hAnsi="Times New Roman" w:cs="Times New Roman"/>
          <w:color w:val="000000"/>
        </w:rPr>
        <w:t>que seja</w:t>
      </w:r>
      <w:r w:rsidR="00C329DA">
        <w:rPr>
          <w:rFonts w:ascii="Times New Roman" w:eastAsia="Droid Sans Fallback" w:hAnsi="Times New Roman" w:cs="Times New Roman"/>
          <w:color w:val="000000"/>
        </w:rPr>
        <w:t xml:space="preserve"> </w:t>
      </w:r>
      <w:r w:rsidR="00DD4882">
        <w:rPr>
          <w:rFonts w:ascii="Times New Roman" w:eastAsia="Droid Sans Fallback" w:hAnsi="Times New Roman" w:cs="Times New Roman"/>
          <w:color w:val="000000"/>
        </w:rPr>
        <w:t xml:space="preserve">feita </w:t>
      </w:r>
      <w:r w:rsidR="00DD4882" w:rsidRPr="00DD4882">
        <w:rPr>
          <w:rFonts w:ascii="Times New Roman" w:eastAsia="Noto Sans CJK SC Regular" w:hAnsi="Times New Roman" w:cs="Times New Roman"/>
          <w:kern w:val="3"/>
        </w:rPr>
        <w:t xml:space="preserve">a conversão da </w:t>
      </w:r>
      <w:r w:rsidR="00DD4882">
        <w:rPr>
          <w:rFonts w:ascii="Times New Roman" w:eastAsia="Noto Sans CJK SC Regular" w:hAnsi="Times New Roman" w:cs="Times New Roman"/>
          <w:kern w:val="3"/>
        </w:rPr>
        <w:t xml:space="preserve">fabrica de farinha desativada, do Distrito de </w:t>
      </w:r>
      <w:proofErr w:type="spellStart"/>
      <w:r w:rsidR="00DD4882">
        <w:rPr>
          <w:rFonts w:ascii="Times New Roman" w:eastAsia="Noto Sans CJK SC Regular" w:hAnsi="Times New Roman" w:cs="Times New Roman"/>
          <w:kern w:val="3"/>
        </w:rPr>
        <w:t>Dantilândia</w:t>
      </w:r>
      <w:proofErr w:type="spellEnd"/>
      <w:r w:rsidR="00DD4882">
        <w:rPr>
          <w:rFonts w:ascii="Times New Roman" w:eastAsia="Noto Sans CJK SC Regular" w:hAnsi="Times New Roman" w:cs="Times New Roman"/>
          <w:kern w:val="3"/>
        </w:rPr>
        <w:t xml:space="preserve">, em um </w:t>
      </w:r>
      <w:r w:rsidR="00A45DF4">
        <w:rPr>
          <w:rFonts w:ascii="Times New Roman" w:eastAsia="Noto Sans CJK SC Regular" w:hAnsi="Times New Roman" w:cs="Times New Roman"/>
          <w:kern w:val="3"/>
        </w:rPr>
        <w:t xml:space="preserve">salão de </w:t>
      </w:r>
      <w:r w:rsidR="00DD4882">
        <w:rPr>
          <w:rFonts w:ascii="Times New Roman" w:eastAsia="Noto Sans CJK SC Regular" w:hAnsi="Times New Roman" w:cs="Times New Roman"/>
          <w:kern w:val="3"/>
        </w:rPr>
        <w:t xml:space="preserve">Velório </w:t>
      </w:r>
      <w:r w:rsidR="00A45DF4">
        <w:rPr>
          <w:rFonts w:ascii="Times New Roman" w:eastAsia="Noto Sans CJK SC Regular" w:hAnsi="Times New Roman" w:cs="Times New Roman"/>
          <w:kern w:val="3"/>
        </w:rPr>
        <w:t>Público</w:t>
      </w:r>
      <w:r w:rsidR="00DD4882">
        <w:rPr>
          <w:rFonts w:ascii="Times New Roman" w:eastAsia="Noto Sans CJK SC Regular" w:hAnsi="Times New Roman" w:cs="Times New Roman"/>
          <w:kern w:val="3"/>
        </w:rPr>
        <w:t xml:space="preserve">, </w:t>
      </w:r>
      <w:r w:rsidR="00A45DF4">
        <w:rPr>
          <w:rFonts w:ascii="Times New Roman" w:eastAsia="Noto Sans CJK SC Regular" w:hAnsi="Times New Roman" w:cs="Times New Roman"/>
          <w:kern w:val="3"/>
        </w:rPr>
        <w:t xml:space="preserve">e que seja transferida a administração e cuidados, </w:t>
      </w:r>
      <w:r w:rsidR="00172928">
        <w:rPr>
          <w:rFonts w:ascii="Times New Roman" w:eastAsia="Noto Sans CJK SC Regular" w:hAnsi="Times New Roman" w:cs="Times New Roman"/>
          <w:kern w:val="3"/>
        </w:rPr>
        <w:t xml:space="preserve">para a </w:t>
      </w:r>
      <w:r w:rsidR="00685955">
        <w:rPr>
          <w:rFonts w:ascii="Times New Roman" w:eastAsia="Noto Sans CJK SC Regular" w:hAnsi="Times New Roman" w:cs="Times New Roman"/>
          <w:kern w:val="3"/>
        </w:rPr>
        <w:t>Comunidade</w:t>
      </w:r>
      <w:r w:rsidR="009041B0">
        <w:rPr>
          <w:rFonts w:ascii="Times New Roman" w:eastAsia="Noto Sans CJK SC Regular" w:hAnsi="Times New Roman" w:cs="Times New Roman"/>
          <w:kern w:val="3"/>
        </w:rPr>
        <w:t>,</w:t>
      </w:r>
      <w:r w:rsidR="00685955">
        <w:rPr>
          <w:rFonts w:ascii="Times New Roman" w:eastAsia="Noto Sans CJK SC Regular" w:hAnsi="Times New Roman" w:cs="Times New Roman"/>
          <w:kern w:val="3"/>
        </w:rPr>
        <w:t xml:space="preserve"> e os equipamentos sejam</w:t>
      </w:r>
      <w:r w:rsidR="009041B0">
        <w:rPr>
          <w:rFonts w:ascii="Times New Roman" w:eastAsia="Noto Sans CJK SC Regular" w:hAnsi="Times New Roman" w:cs="Times New Roman"/>
          <w:kern w:val="3"/>
        </w:rPr>
        <w:t xml:space="preserve"> </w:t>
      </w:r>
      <w:r w:rsidR="00685955">
        <w:rPr>
          <w:rFonts w:ascii="Times New Roman" w:eastAsia="Noto Sans CJK SC Regular" w:hAnsi="Times New Roman" w:cs="Times New Roman"/>
          <w:kern w:val="3"/>
        </w:rPr>
        <w:t xml:space="preserve">doados para a </w:t>
      </w:r>
      <w:r w:rsidR="00172928">
        <w:rPr>
          <w:rFonts w:ascii="Times New Roman" w:eastAsia="Noto Sans CJK SC Regular" w:hAnsi="Times New Roman" w:cs="Times New Roman"/>
          <w:kern w:val="3"/>
        </w:rPr>
        <w:t xml:space="preserve">Associação dos </w:t>
      </w:r>
      <w:r w:rsidR="00994C63">
        <w:rPr>
          <w:rFonts w:ascii="Times New Roman" w:eastAsia="Noto Sans CJK SC Regular" w:hAnsi="Times New Roman" w:cs="Times New Roman"/>
          <w:kern w:val="3"/>
        </w:rPr>
        <w:t xml:space="preserve">Moradores e Pequenos Produtores </w:t>
      </w:r>
      <w:r w:rsidR="00172928">
        <w:rPr>
          <w:rFonts w:ascii="Times New Roman" w:eastAsia="Noto Sans CJK SC Regular" w:hAnsi="Times New Roman" w:cs="Times New Roman"/>
          <w:kern w:val="3"/>
        </w:rPr>
        <w:t xml:space="preserve">de </w:t>
      </w:r>
      <w:proofErr w:type="spellStart"/>
      <w:r w:rsidR="00172928">
        <w:rPr>
          <w:rFonts w:ascii="Times New Roman" w:eastAsia="Noto Sans CJK SC Regular" w:hAnsi="Times New Roman" w:cs="Times New Roman"/>
          <w:kern w:val="3"/>
        </w:rPr>
        <w:t>Dantilândia</w:t>
      </w:r>
      <w:proofErr w:type="spellEnd"/>
      <w:r w:rsidR="00685955">
        <w:rPr>
          <w:rFonts w:ascii="Times New Roman" w:eastAsia="Noto Sans CJK SC Regular" w:hAnsi="Times New Roman" w:cs="Times New Roman"/>
          <w:kern w:val="3"/>
        </w:rPr>
        <w:t xml:space="preserve">, para que </w:t>
      </w:r>
      <w:r w:rsidR="00685955">
        <w:rPr>
          <w:color w:val="000000" w:themeColor="text1"/>
        </w:rPr>
        <w:t xml:space="preserve">possa </w:t>
      </w:r>
      <w:r w:rsidR="00685955">
        <w:rPr>
          <w:color w:val="000000" w:themeColor="text1"/>
        </w:rPr>
        <w:t xml:space="preserve">dar a eles a </w:t>
      </w:r>
      <w:r w:rsidR="00685955">
        <w:rPr>
          <w:color w:val="000000" w:themeColor="text1"/>
        </w:rPr>
        <w:t>devida utilidade</w:t>
      </w:r>
      <w:r w:rsidR="00172928">
        <w:rPr>
          <w:rFonts w:ascii="Times New Roman" w:eastAsia="Noto Sans CJK SC Regular" w:hAnsi="Times New Roman" w:cs="Times New Roman"/>
          <w:kern w:val="3"/>
        </w:rPr>
        <w:t xml:space="preserve">. </w:t>
      </w:r>
    </w:p>
    <w:p w:rsidR="00F16C8B" w:rsidRPr="00867B91" w:rsidRDefault="00F16C8B" w:rsidP="00867B91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</w:p>
    <w:p w:rsidR="0012736C" w:rsidRDefault="0012736C" w:rsidP="0012736C">
      <w:pPr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Herzem</w:t>
      </w:r>
      <w:proofErr w:type="spellEnd"/>
      <w:r>
        <w:rPr>
          <w:rFonts w:ascii="Times New Roman" w:hAnsi="Times New Roman" w:cs="Times New Roman"/>
          <w:color w:val="000000"/>
        </w:rPr>
        <w:t xml:space="preserve"> Gusmão</w:t>
      </w:r>
    </w:p>
    <w:p w:rsidR="0012736C" w:rsidRDefault="0012736C" w:rsidP="0012736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Sua Senhoria o Senhor</w:t>
      </w:r>
    </w:p>
    <w:p w:rsidR="0012736C" w:rsidRDefault="0012736C" w:rsidP="0012736C">
      <w:pPr>
        <w:rPr>
          <w:rFonts w:ascii="Times New Roman" w:hAnsi="Times New Roman" w:cs="Times New Roman"/>
          <w:bCs/>
          <w:iCs/>
          <w:color w:val="000000"/>
        </w:rPr>
      </w:pPr>
      <w:r>
        <w:rPr>
          <w:rFonts w:ascii="Times New Roman" w:hAnsi="Times New Roman" w:cs="Times New Roman"/>
          <w:bCs/>
          <w:iCs/>
          <w:color w:val="000000"/>
        </w:rPr>
        <w:t xml:space="preserve">Murilo Pimentel </w:t>
      </w:r>
      <w:proofErr w:type="spellStart"/>
      <w:r>
        <w:rPr>
          <w:rFonts w:ascii="Times New Roman" w:hAnsi="Times New Roman" w:cs="Times New Roman"/>
          <w:bCs/>
          <w:iCs/>
          <w:color w:val="000000"/>
        </w:rPr>
        <w:t>Marmore</w:t>
      </w:r>
      <w:proofErr w:type="spellEnd"/>
    </w:p>
    <w:p w:rsidR="00F16C8B" w:rsidRDefault="00F16C8B" w:rsidP="0012736C">
      <w:pPr>
        <w:rPr>
          <w:rFonts w:ascii="Times New Roman" w:hAnsi="Times New Roman" w:cs="Times New Roman"/>
          <w:bCs/>
          <w:iCs/>
          <w:color w:val="000000"/>
        </w:rPr>
      </w:pPr>
    </w:p>
    <w:p w:rsidR="00F16C8B" w:rsidRDefault="00F16C8B" w:rsidP="0012736C">
      <w:pPr>
        <w:rPr>
          <w:rFonts w:ascii="Times New Roman" w:hAnsi="Times New Roman" w:cs="Times New Roman"/>
          <w:bCs/>
          <w:iCs/>
          <w:color w:val="000000"/>
        </w:rPr>
      </w:pPr>
    </w:p>
    <w:p w:rsidR="0012736C" w:rsidRDefault="0012736C" w:rsidP="0012736C">
      <w:pPr>
        <w:rPr>
          <w:rFonts w:ascii="Times New Roman" w:hAnsi="Times New Roman" w:cs="Times New Roman"/>
          <w:bCs/>
          <w:iCs/>
          <w:color w:val="000000"/>
        </w:rPr>
      </w:pPr>
    </w:p>
    <w:p w:rsidR="0012736C" w:rsidRDefault="0012736C" w:rsidP="0012736C">
      <w:pPr>
        <w:jc w:val="center"/>
        <w:rPr>
          <w:rFonts w:ascii="Times New Roman" w:eastAsia="Arial" w:hAnsi="Times New Roman" w:cs="Times New Roman"/>
          <w:b/>
          <w:color w:val="000000"/>
        </w:rPr>
      </w:pPr>
      <w:r>
        <w:rPr>
          <w:rFonts w:ascii="Times New Roman" w:eastAsia="Arial" w:hAnsi="Times New Roman" w:cs="Times New Roman"/>
          <w:b/>
          <w:color w:val="000000"/>
        </w:rPr>
        <w:t>JUSTIFICATIVA</w:t>
      </w:r>
    </w:p>
    <w:p w:rsidR="00867B91" w:rsidRDefault="00867B91" w:rsidP="0012736C">
      <w:pPr>
        <w:jc w:val="center"/>
        <w:rPr>
          <w:rFonts w:ascii="Times New Roman" w:eastAsia="Arial" w:hAnsi="Times New Roman" w:cs="Times New Roman"/>
          <w:b/>
          <w:color w:val="000000"/>
        </w:rPr>
      </w:pPr>
    </w:p>
    <w:p w:rsidR="00994C63" w:rsidRDefault="00A76A31" w:rsidP="00172928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 w:themeColor="text1"/>
        </w:rPr>
      </w:pPr>
      <w:r w:rsidRPr="00A76A31">
        <w:rPr>
          <w:rFonts w:hint="eastAsia"/>
          <w:color w:val="000000" w:themeColor="text1"/>
        </w:rPr>
        <w:t xml:space="preserve">A antiga fabrica de farinha desativada, encontra-se </w:t>
      </w:r>
      <w:r>
        <w:rPr>
          <w:color w:val="000000" w:themeColor="text1"/>
        </w:rPr>
        <w:t xml:space="preserve">completamente abandonada e com os equipamentos deteriorados, razão pela qual </w:t>
      </w:r>
      <w:r w:rsidR="00994C63">
        <w:rPr>
          <w:color w:val="000000" w:themeColor="text1"/>
        </w:rPr>
        <w:t>pedimos para que est</w:t>
      </w:r>
      <w:r>
        <w:rPr>
          <w:color w:val="000000" w:themeColor="text1"/>
        </w:rPr>
        <w:t>es equipamentos seja</w:t>
      </w:r>
      <w:r w:rsidR="00994C63">
        <w:rPr>
          <w:color w:val="000000" w:themeColor="text1"/>
        </w:rPr>
        <w:t xml:space="preserve">m </w:t>
      </w:r>
      <w:r>
        <w:rPr>
          <w:color w:val="000000" w:themeColor="text1"/>
        </w:rPr>
        <w:t xml:space="preserve">transferidos para a Associação de </w:t>
      </w:r>
      <w:r w:rsidR="00994C63">
        <w:rPr>
          <w:color w:val="000000" w:themeColor="text1"/>
        </w:rPr>
        <w:t xml:space="preserve">Moradores e Pequenos Produtores de </w:t>
      </w:r>
      <w:proofErr w:type="spellStart"/>
      <w:r w:rsidR="00994C63">
        <w:rPr>
          <w:color w:val="000000" w:themeColor="text1"/>
        </w:rPr>
        <w:t>Dantilândia</w:t>
      </w:r>
      <w:proofErr w:type="spellEnd"/>
      <w:r>
        <w:rPr>
          <w:color w:val="000000" w:themeColor="text1"/>
        </w:rPr>
        <w:t>, para que a mesma possa</w:t>
      </w:r>
      <w:r w:rsidR="009041B0">
        <w:rPr>
          <w:color w:val="000000" w:themeColor="text1"/>
        </w:rPr>
        <w:t xml:space="preserve"> </w:t>
      </w:r>
      <w:r w:rsidR="009041B0">
        <w:rPr>
          <w:color w:val="000000" w:themeColor="text1"/>
        </w:rPr>
        <w:t>lhes</w:t>
      </w:r>
      <w:r>
        <w:rPr>
          <w:color w:val="000000" w:themeColor="text1"/>
        </w:rPr>
        <w:t xml:space="preserve"> dar</w:t>
      </w:r>
      <w:r w:rsidR="009041B0">
        <w:rPr>
          <w:color w:val="000000" w:themeColor="text1"/>
        </w:rPr>
        <w:t xml:space="preserve"> </w:t>
      </w:r>
      <w:r w:rsidR="00685955">
        <w:rPr>
          <w:color w:val="000000" w:themeColor="text1"/>
        </w:rPr>
        <w:t xml:space="preserve">a </w:t>
      </w:r>
      <w:r>
        <w:rPr>
          <w:color w:val="000000" w:themeColor="text1"/>
        </w:rPr>
        <w:t>devida utilidade</w:t>
      </w:r>
      <w:r w:rsidR="00994C63">
        <w:rPr>
          <w:color w:val="000000" w:themeColor="text1"/>
        </w:rPr>
        <w:t xml:space="preserve">. </w:t>
      </w:r>
    </w:p>
    <w:p w:rsidR="00C329DA" w:rsidRDefault="00172928" w:rsidP="00172928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 w:themeColor="text1"/>
        </w:rPr>
      </w:pPr>
      <w:r w:rsidRPr="00172928">
        <w:rPr>
          <w:color w:val="000000" w:themeColor="text1"/>
        </w:rPr>
        <w:t xml:space="preserve">O Distrito de </w:t>
      </w:r>
      <w:proofErr w:type="spellStart"/>
      <w:r w:rsidRPr="00172928">
        <w:rPr>
          <w:color w:val="000000" w:themeColor="text1"/>
        </w:rPr>
        <w:t>Dantilândia</w:t>
      </w:r>
      <w:proofErr w:type="spellEnd"/>
      <w:r w:rsidR="009041B0" w:rsidRPr="00172928">
        <w:rPr>
          <w:color w:val="000000" w:themeColor="text1"/>
        </w:rPr>
        <w:t xml:space="preserve"> </w:t>
      </w:r>
      <w:r w:rsidR="00C329DA" w:rsidRPr="00172928">
        <w:rPr>
          <w:color w:val="000000" w:themeColor="text1"/>
        </w:rPr>
        <w:t xml:space="preserve">não dispõe de local especifico </w:t>
      </w:r>
      <w:r w:rsidR="009041B0" w:rsidRPr="00172928">
        <w:rPr>
          <w:color w:val="000000" w:themeColor="text1"/>
        </w:rPr>
        <w:t>destinada a realização de velórios</w:t>
      </w:r>
      <w:r w:rsidR="009041B0">
        <w:rPr>
          <w:color w:val="000000" w:themeColor="text1"/>
        </w:rPr>
        <w:t xml:space="preserve">, sendo que a população </w:t>
      </w:r>
      <w:r w:rsidR="00C329DA" w:rsidRPr="00172928">
        <w:rPr>
          <w:color w:val="000000" w:themeColor="text1"/>
        </w:rPr>
        <w:t>realiz</w:t>
      </w:r>
      <w:r w:rsidRPr="00172928">
        <w:rPr>
          <w:color w:val="000000" w:themeColor="text1"/>
        </w:rPr>
        <w:t>a em suas próprias residências. A</w:t>
      </w:r>
      <w:r w:rsidR="00C329DA" w:rsidRPr="00172928">
        <w:rPr>
          <w:color w:val="000000" w:themeColor="text1"/>
        </w:rPr>
        <w:t xml:space="preserve"> família que sente a perda</w:t>
      </w:r>
      <w:r w:rsidR="009041B0" w:rsidRPr="00172928">
        <w:rPr>
          <w:color w:val="000000" w:themeColor="text1"/>
        </w:rPr>
        <w:t xml:space="preserve"> passa</w:t>
      </w:r>
      <w:r w:rsidR="00C329DA" w:rsidRPr="00172928">
        <w:rPr>
          <w:color w:val="000000" w:themeColor="text1"/>
        </w:rPr>
        <w:t xml:space="preserve"> por momentos angustiantes ao ter que velar os corpos dos seus entes queridos em suas residências.</w:t>
      </w:r>
      <w:r w:rsidRPr="00172928">
        <w:rPr>
          <w:color w:val="000000" w:themeColor="text1"/>
        </w:rPr>
        <w:t xml:space="preserve"> Além do Poder Público </w:t>
      </w:r>
      <w:r w:rsidR="00C329DA" w:rsidRPr="00172928">
        <w:rPr>
          <w:color w:val="000000" w:themeColor="text1"/>
        </w:rPr>
        <w:t>oferecer um local apropriado, representará mais conforto às famílias em momentos de dor pela perda de entes queridos.</w:t>
      </w:r>
    </w:p>
    <w:p w:rsidR="00172928" w:rsidRDefault="00172928" w:rsidP="00C329DA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</w:pPr>
      <w:r>
        <w:lastRenderedPageBreak/>
        <w:t>Observamos que quando do falecimento de alguém, seu corpo é velado na própria residência dos seus familiares e muitas vezes o local não oferece a devida comodidade, aos que ali comparecem para prestar suas condolências e solidariedade à família enlutada. Um salão para velório iria fa</w:t>
      </w:r>
      <w:r w:rsidR="00FD3BFE">
        <w:t>cultar à comunidade em geral, um</w:t>
      </w:r>
      <w:r>
        <w:t xml:space="preserve"> local oficial para esse culto, e, ao mesmo tempo, maior comodidade para a </w:t>
      </w:r>
      <w:r w:rsidR="00FD3BFE">
        <w:t>própria família do falecido,</w:t>
      </w:r>
      <w:bookmarkStart w:id="1" w:name="_GoBack"/>
      <w:bookmarkEnd w:id="1"/>
      <w:r>
        <w:t xml:space="preserve"> amigos e familiares</w:t>
      </w:r>
      <w:r w:rsidR="00A76A31">
        <w:t>.</w:t>
      </w:r>
    </w:p>
    <w:p w:rsidR="0012736C" w:rsidRDefault="0012736C" w:rsidP="0012736C">
      <w:pPr>
        <w:widowControl w:val="0"/>
        <w:suppressAutoHyphens w:val="0"/>
        <w:spacing w:after="240"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Desta forma, certo de contar com aprovação pelos Nobres Edis da presente indicação, e do bom senso e visão do </w:t>
      </w:r>
      <w:proofErr w:type="spellStart"/>
      <w:r>
        <w:rPr>
          <w:rFonts w:ascii="Times New Roman" w:eastAsia="Times New Roman" w:hAnsi="Times New Roman" w:cs="Times New Roman"/>
          <w:lang w:eastAsia="pt-BR"/>
        </w:rPr>
        <w:t>Exm°</w:t>
      </w:r>
      <w:proofErr w:type="spellEnd"/>
      <w:r>
        <w:rPr>
          <w:rFonts w:ascii="Times New Roman" w:eastAsia="Times New Roman" w:hAnsi="Times New Roman" w:cs="Times New Roman"/>
          <w:lang w:eastAsia="pt-BR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lang w:eastAsia="pt-BR"/>
        </w:rPr>
        <w:t>Sr.</w:t>
      </w:r>
      <w:proofErr w:type="gramEnd"/>
      <w:r>
        <w:rPr>
          <w:rFonts w:ascii="Times New Roman" w:eastAsia="Times New Roman" w:hAnsi="Times New Roman" w:cs="Times New Roman"/>
          <w:lang w:eastAsia="pt-BR"/>
        </w:rPr>
        <w:t xml:space="preserve"> Prefeito Municipal, reitero os meus votos de estima e apreço.</w:t>
      </w:r>
      <w:r>
        <w:rPr>
          <w:rFonts w:ascii="Times New Roman" w:eastAsia="Times New Roman" w:hAnsi="Times New Roman" w:cs="Times New Roman"/>
          <w:lang w:eastAsia="pt-BR"/>
        </w:rPr>
        <w:tab/>
      </w:r>
    </w:p>
    <w:p w:rsidR="00F16C8B" w:rsidRDefault="00F16C8B" w:rsidP="0012736C">
      <w:pPr>
        <w:widowControl w:val="0"/>
        <w:suppressAutoHyphens w:val="0"/>
        <w:spacing w:after="240" w:line="276" w:lineRule="auto"/>
        <w:jc w:val="both"/>
        <w:rPr>
          <w:rFonts w:hint="eastAsia"/>
        </w:rPr>
      </w:pPr>
    </w:p>
    <w:p w:rsidR="0012736C" w:rsidRDefault="0012736C" w:rsidP="0012736C">
      <w:pPr>
        <w:tabs>
          <w:tab w:val="center" w:pos="4252"/>
          <w:tab w:val="center" w:pos="4419"/>
          <w:tab w:val="right" w:pos="8504"/>
          <w:tab w:val="right" w:pos="8838"/>
        </w:tabs>
        <w:spacing w:line="276" w:lineRule="auto"/>
        <w:jc w:val="center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Ple</w:t>
      </w:r>
      <w:r w:rsidR="00F16C8B">
        <w:rPr>
          <w:rFonts w:ascii="Times New Roman" w:hAnsi="Times New Roman" w:cs="Times New Roman"/>
          <w:color w:val="000000"/>
        </w:rPr>
        <w:t>nário Vereadora</w:t>
      </w:r>
      <w:proofErr w:type="gramEnd"/>
      <w:r w:rsidR="00F16C8B">
        <w:rPr>
          <w:rFonts w:ascii="Times New Roman" w:hAnsi="Times New Roman" w:cs="Times New Roman"/>
          <w:color w:val="000000"/>
        </w:rPr>
        <w:t xml:space="preserve"> Carmem Lúcia, </w:t>
      </w:r>
      <w:r w:rsidR="00685955">
        <w:rPr>
          <w:rFonts w:ascii="Times New Roman" w:hAnsi="Times New Roman" w:cs="Times New Roman"/>
          <w:color w:val="000000"/>
        </w:rPr>
        <w:t>13</w:t>
      </w:r>
      <w:r>
        <w:rPr>
          <w:rFonts w:ascii="Times New Roman" w:hAnsi="Times New Roman" w:cs="Times New Roman"/>
          <w:color w:val="000000"/>
        </w:rPr>
        <w:t xml:space="preserve"> de outubro de 2020.</w:t>
      </w:r>
    </w:p>
    <w:p w:rsidR="0012736C" w:rsidRDefault="0012736C" w:rsidP="0012736C">
      <w:pPr>
        <w:tabs>
          <w:tab w:val="center" w:pos="4252"/>
          <w:tab w:val="center" w:pos="4419"/>
          <w:tab w:val="right" w:pos="8504"/>
          <w:tab w:val="right" w:pos="8838"/>
        </w:tabs>
        <w:spacing w:line="276" w:lineRule="auto"/>
        <w:jc w:val="center"/>
        <w:rPr>
          <w:rFonts w:hint="eastAsia"/>
        </w:rPr>
      </w:pPr>
      <w:r>
        <w:rPr>
          <w:rFonts w:hint="eastAsia"/>
          <w:noProof/>
          <w:lang w:eastAsia="pt-BR" w:bidi="ar-SA"/>
        </w:rPr>
        <w:drawing>
          <wp:inline distT="0" distB="0" distL="0" distR="0" wp14:anchorId="53D9174E" wp14:editId="4A5FFD9A">
            <wp:extent cx="1308013" cy="752475"/>
            <wp:effectExtent l="0" t="0" r="698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43" cy="7554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6C8B" w:rsidRPr="00F16C8B" w:rsidRDefault="0012736C" w:rsidP="0012736C">
      <w:pPr>
        <w:suppressAutoHyphens w:val="0"/>
        <w:spacing w:line="276" w:lineRule="auto"/>
        <w:jc w:val="center"/>
        <w:textAlignment w:val="auto"/>
        <w:rPr>
          <w:rFonts w:ascii="Times New Roman" w:eastAsiaTheme="minorHAnsi" w:hAnsi="Times New Roman" w:cs="Times New Roman"/>
          <w:b/>
          <w:noProof/>
          <w:color w:val="000000"/>
          <w:sz w:val="22"/>
          <w:szCs w:val="22"/>
          <w:lang w:eastAsia="pt-BR" w:bidi="ar-SA"/>
        </w:rPr>
      </w:pPr>
      <w:r w:rsidRPr="00F16C8B">
        <w:rPr>
          <w:rFonts w:ascii="Times New Roman" w:eastAsiaTheme="minorHAnsi" w:hAnsi="Times New Roman" w:cs="Times New Roman"/>
          <w:b/>
          <w:noProof/>
          <w:color w:val="000000"/>
          <w:sz w:val="22"/>
          <w:szCs w:val="22"/>
          <w:lang w:eastAsia="pt-BR" w:bidi="ar-SA"/>
        </w:rPr>
        <w:t>GILMAR FERRAZ</w:t>
      </w:r>
    </w:p>
    <w:p w:rsidR="00AE024D" w:rsidRPr="00F16C8B" w:rsidRDefault="0012736C" w:rsidP="0012736C">
      <w:pPr>
        <w:suppressAutoHyphens w:val="0"/>
        <w:spacing w:line="276" w:lineRule="auto"/>
        <w:jc w:val="center"/>
        <w:textAlignment w:val="auto"/>
        <w:rPr>
          <w:rFonts w:hint="eastAsia"/>
          <w:b/>
        </w:rPr>
      </w:pPr>
      <w:r w:rsidRPr="00F16C8B">
        <w:rPr>
          <w:rFonts w:ascii="Times New Roman" w:eastAsiaTheme="minorHAnsi" w:hAnsi="Times New Roman" w:cs="Times New Roman"/>
          <w:b/>
          <w:noProof/>
          <w:color w:val="000000"/>
          <w:sz w:val="22"/>
          <w:szCs w:val="22"/>
          <w:lang w:eastAsia="pt-BR" w:bidi="ar-SA"/>
        </w:rPr>
        <w:t>Vereador MDB</w:t>
      </w:r>
    </w:p>
    <w:sectPr w:rsidR="00AE024D" w:rsidRPr="00F16C8B">
      <w:headerReference w:type="default" r:id="rId9"/>
      <w:footerReference w:type="default" r:id="rId10"/>
      <w:pgSz w:w="11906" w:h="16838"/>
      <w:pgMar w:top="1417" w:right="1416" w:bottom="1417" w:left="1701" w:header="708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F06" w:rsidRDefault="00A71F06">
      <w:pPr>
        <w:rPr>
          <w:rFonts w:hint="eastAsia"/>
        </w:rPr>
      </w:pPr>
      <w:r>
        <w:separator/>
      </w:r>
    </w:p>
  </w:endnote>
  <w:endnote w:type="continuationSeparator" w:id="0">
    <w:p w:rsidR="00A71F06" w:rsidRDefault="00A71F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24D" w:rsidRDefault="0012736C">
    <w:pPr>
      <w:pStyle w:val="Rodap"/>
      <w:jc w:val="center"/>
      <w:rPr>
        <w:rFonts w:hint="eastAsia"/>
        <w:b/>
      </w:rPr>
    </w:pPr>
    <w:r>
      <w:rPr>
        <w:b/>
      </w:rPr>
      <w:t>_____________________________________________________________________</w:t>
    </w:r>
  </w:p>
  <w:p w:rsidR="00AE024D" w:rsidRDefault="0012736C">
    <w:pPr>
      <w:pStyle w:val="Rodap"/>
      <w:jc w:val="center"/>
      <w:rPr>
        <w:rFonts w:hint="eastAsia"/>
        <w:b/>
      </w:rPr>
    </w:pPr>
    <w:r>
      <w:rPr>
        <w:b/>
      </w:rPr>
      <w:t>Gabinete Vereador Gilmar Ferraz</w:t>
    </w:r>
  </w:p>
  <w:p w:rsidR="00AE024D" w:rsidRDefault="0012736C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Rua Coronel </w:t>
    </w:r>
    <w:proofErr w:type="spellStart"/>
    <w:r>
      <w:rPr>
        <w:rFonts w:ascii="Times New Roman" w:hAnsi="Times New Roman" w:cs="Times New Roman"/>
        <w:sz w:val="20"/>
        <w:szCs w:val="20"/>
      </w:rPr>
      <w:t>Gugé</w:t>
    </w:r>
    <w:proofErr w:type="spellEnd"/>
    <w:r>
      <w:rPr>
        <w:rFonts w:ascii="Times New Roman" w:hAnsi="Times New Roman" w:cs="Times New Roman"/>
        <w:sz w:val="20"/>
        <w:szCs w:val="20"/>
      </w:rPr>
      <w:t xml:space="preserve">, 150 – Centro – </w:t>
    </w:r>
    <w:proofErr w:type="spellStart"/>
    <w:proofErr w:type="gramStart"/>
    <w:r>
      <w:rPr>
        <w:rFonts w:ascii="Times New Roman" w:hAnsi="Times New Roman" w:cs="Times New Roman"/>
        <w:sz w:val="20"/>
        <w:szCs w:val="20"/>
      </w:rPr>
      <w:t>Cep</w:t>
    </w:r>
    <w:proofErr w:type="spellEnd"/>
    <w:proofErr w:type="gramEnd"/>
    <w:r>
      <w:rPr>
        <w:rFonts w:ascii="Times New Roman" w:hAnsi="Times New Roman" w:cs="Times New Roman"/>
        <w:sz w:val="20"/>
        <w:szCs w:val="20"/>
      </w:rPr>
      <w:t>: 45000-510 – Fone: 3086-9667</w:t>
    </w:r>
  </w:p>
  <w:p w:rsidR="00AE024D" w:rsidRDefault="00A71F06">
    <w:pPr>
      <w:pStyle w:val="Rodap"/>
      <w:jc w:val="center"/>
      <w:rPr>
        <w:rFonts w:hint="eastAsia"/>
      </w:rPr>
    </w:pPr>
    <w:hyperlink r:id="rId1">
      <w:r w:rsidR="0012736C">
        <w:rPr>
          <w:rStyle w:val="LinkdaInternet"/>
          <w:rFonts w:ascii="Times New Roman" w:hAnsi="Times New Roman" w:cs="Times New Roman"/>
          <w:sz w:val="20"/>
          <w:szCs w:val="20"/>
        </w:rPr>
        <w:t>WWW.canaravc.com.br</w:t>
      </w:r>
    </w:hyperlink>
    <w:r w:rsidR="0012736C">
      <w:rPr>
        <w:rFonts w:ascii="Times New Roman" w:hAnsi="Times New Roman" w:cs="Times New Roman"/>
        <w:sz w:val="20"/>
        <w:szCs w:val="20"/>
      </w:rPr>
      <w:t xml:space="preserve"> – E-mail </w:t>
    </w:r>
    <w:hyperlink r:id="rId2">
      <w:r w:rsidR="0012736C">
        <w:rPr>
          <w:rStyle w:val="LinkdaInternet"/>
          <w:rFonts w:ascii="Times New Roman" w:hAnsi="Times New Roman" w:cs="Times New Roman"/>
          <w:sz w:val="20"/>
          <w:szCs w:val="20"/>
        </w:rPr>
        <w:t>gabinetevereadorgimarferraz@gmail.com</w:t>
      </w:r>
    </w:hyperlink>
    <w:r w:rsidR="0012736C">
      <w:rPr>
        <w:rFonts w:ascii="Times New Roman" w:hAnsi="Times New Roman" w:cs="Times New Roman"/>
        <w:sz w:val="20"/>
        <w:szCs w:val="20"/>
      </w:rPr>
      <w:t xml:space="preserve"> – Vitoria da Conquista - BA</w:t>
    </w:r>
  </w:p>
  <w:p w:rsidR="00AE024D" w:rsidRDefault="00AE024D">
    <w:pPr>
      <w:pStyle w:val="Rodap"/>
      <w:rPr>
        <w:rFonts w:hint="eastAsia"/>
      </w:rPr>
    </w:pPr>
  </w:p>
  <w:p w:rsidR="00AE024D" w:rsidRDefault="00AE024D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F06" w:rsidRDefault="00A71F06">
      <w:pPr>
        <w:rPr>
          <w:rFonts w:hint="eastAsia"/>
        </w:rPr>
      </w:pPr>
      <w:r>
        <w:separator/>
      </w:r>
    </w:p>
  </w:footnote>
  <w:footnote w:type="continuationSeparator" w:id="0">
    <w:p w:rsidR="00A71F06" w:rsidRDefault="00A71F0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24D" w:rsidRDefault="0012736C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114300" distR="117475" simplePos="0" relativeHeight="4" behindDoc="1" locked="0" layoutInCell="1" allowOverlap="1">
          <wp:simplePos x="0" y="0"/>
          <wp:positionH relativeFrom="column">
            <wp:posOffset>-927735</wp:posOffset>
          </wp:positionH>
          <wp:positionV relativeFrom="paragraph">
            <wp:posOffset>-296545</wp:posOffset>
          </wp:positionV>
          <wp:extent cx="7559675" cy="1931670"/>
          <wp:effectExtent l="0" t="0" r="0" b="0"/>
          <wp:wrapSquare wrapText="bothSides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93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E024D" w:rsidRDefault="00AE024D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4D"/>
    <w:rsid w:val="00000383"/>
    <w:rsid w:val="00071786"/>
    <w:rsid w:val="000D2925"/>
    <w:rsid w:val="0012736C"/>
    <w:rsid w:val="00172928"/>
    <w:rsid w:val="003E51DC"/>
    <w:rsid w:val="00487088"/>
    <w:rsid w:val="004E02E0"/>
    <w:rsid w:val="0058047A"/>
    <w:rsid w:val="005B7D29"/>
    <w:rsid w:val="00685955"/>
    <w:rsid w:val="0075093E"/>
    <w:rsid w:val="00867B91"/>
    <w:rsid w:val="00884F35"/>
    <w:rsid w:val="009041B0"/>
    <w:rsid w:val="00994C63"/>
    <w:rsid w:val="009A52D2"/>
    <w:rsid w:val="00A06457"/>
    <w:rsid w:val="00A45DF4"/>
    <w:rsid w:val="00A55A04"/>
    <w:rsid w:val="00A71F06"/>
    <w:rsid w:val="00A76A31"/>
    <w:rsid w:val="00AE024D"/>
    <w:rsid w:val="00C329DA"/>
    <w:rsid w:val="00CC04BE"/>
    <w:rsid w:val="00CC501C"/>
    <w:rsid w:val="00D47D78"/>
    <w:rsid w:val="00DD4882"/>
    <w:rsid w:val="00ED0BB7"/>
    <w:rsid w:val="00F16C8B"/>
    <w:rsid w:val="00FD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224"/>
    <w:pPr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E0224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0E0224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E0224"/>
    <w:rPr>
      <w:rFonts w:ascii="Tahoma" w:eastAsia="SimSun" w:hAnsi="Tahoma" w:cs="Mangal"/>
      <w:sz w:val="16"/>
      <w:szCs w:val="14"/>
      <w:lang w:eastAsia="zh-CN" w:bidi="hi-IN"/>
    </w:rPr>
  </w:style>
  <w:style w:type="character" w:customStyle="1" w:styleId="LinkdaInternet">
    <w:name w:val="Link da Internet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0E0224"/>
    <w:rPr>
      <w:color w:val="800080" w:themeColor="followedHyperlink"/>
      <w:u w:val="single"/>
    </w:rPr>
  </w:style>
  <w:style w:type="character" w:customStyle="1" w:styleId="nfaseforte">
    <w:name w:val="Ênfase forte"/>
    <w:qFormat/>
    <w:rsid w:val="00E96A13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E0224"/>
    <w:rPr>
      <w:rFonts w:ascii="Tahoma" w:hAnsi="Tahoma"/>
      <w:sz w:val="16"/>
      <w:szCs w:val="14"/>
    </w:rPr>
  </w:style>
  <w:style w:type="paragraph" w:customStyle="1" w:styleId="Standard">
    <w:name w:val="Standard"/>
    <w:qFormat/>
    <w:rsid w:val="00E96A13"/>
    <w:pPr>
      <w:suppressAutoHyphens/>
    </w:pPr>
    <w:rPr>
      <w:rFonts w:ascii="Liberation Serif" w:eastAsia="Noto Sans CJK SC Regular" w:hAnsi="Liberation Serif" w:cs="FreeSans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C329DA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224"/>
    <w:pPr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E0224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0E0224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E0224"/>
    <w:rPr>
      <w:rFonts w:ascii="Tahoma" w:eastAsia="SimSun" w:hAnsi="Tahoma" w:cs="Mangal"/>
      <w:sz w:val="16"/>
      <w:szCs w:val="14"/>
      <w:lang w:eastAsia="zh-CN" w:bidi="hi-IN"/>
    </w:rPr>
  </w:style>
  <w:style w:type="character" w:customStyle="1" w:styleId="LinkdaInternet">
    <w:name w:val="Link da Internet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0E0224"/>
    <w:rPr>
      <w:color w:val="800080" w:themeColor="followedHyperlink"/>
      <w:u w:val="single"/>
    </w:rPr>
  </w:style>
  <w:style w:type="character" w:customStyle="1" w:styleId="nfaseforte">
    <w:name w:val="Ênfase forte"/>
    <w:qFormat/>
    <w:rsid w:val="00E96A13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E0224"/>
    <w:rPr>
      <w:rFonts w:ascii="Tahoma" w:hAnsi="Tahoma"/>
      <w:sz w:val="16"/>
      <w:szCs w:val="14"/>
    </w:rPr>
  </w:style>
  <w:style w:type="paragraph" w:customStyle="1" w:styleId="Standard">
    <w:name w:val="Standard"/>
    <w:qFormat/>
    <w:rsid w:val="00E96A13"/>
    <w:pPr>
      <w:suppressAutoHyphens/>
    </w:pPr>
    <w:rPr>
      <w:rFonts w:ascii="Liberation Serif" w:eastAsia="Noto Sans CJK SC Regular" w:hAnsi="Liberation Serif" w:cs="FreeSans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C329DA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vereadorgimarferraz@gmail.com" TargetMode="External"/><Relationship Id="rId1" Type="http://schemas.openxmlformats.org/officeDocument/2006/relationships/hyperlink" Target="http://WWW.canaravc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05780-8DD3-41C9-A9B5-9903EC5EA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2020-02-12T18:53:00Z</cp:lastPrinted>
  <dcterms:created xsi:type="dcterms:W3CDTF">2020-10-08T23:13:00Z</dcterms:created>
  <dcterms:modified xsi:type="dcterms:W3CDTF">2020-10-13T00:46:00Z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