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 22 de agosto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26</w:t>
      </w:r>
      <w:r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/2023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Eugênio Avelino Lopes Souza (Xangai),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Secretário de Cultura, Turismo, Esporte e Lazer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bookmarkStart w:id="0" w:name="__DdeLink__477_3499632683"/>
      <w:bookmarkEnd w:id="0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1258/2023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1231/2023</w:t>
      </w:r>
    </w:p>
    <w:p>
      <w:pPr>
        <w:pStyle w:val="Corpodetexto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sz w:val="22"/>
          <w:szCs w:val="22"/>
          <w:lang w:val="pt-BR" w:eastAsia="pt-BR" w:bidi="ar-SA"/>
        </w:rPr>
      </w:pPr>
      <w:r>
        <w:rPr>
          <w:rFonts w:eastAsia="Arial" w:cs="Arial" w:ascii="Times New Roman" w:hAnsi="Times New Roman"/>
          <w:color w:val="000000"/>
          <w:sz w:val="22"/>
          <w:szCs w:val="22"/>
          <w:lang w:val="pt-BR" w:eastAsia="pt-BR" w:bidi="ar-SA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spacing w:before="0" w:after="160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-1076325</wp:posOffset>
          </wp:positionH>
          <wp:positionV relativeFrom="paragraph">
            <wp:posOffset>-810260</wp:posOffset>
          </wp:positionV>
          <wp:extent cx="7556500" cy="1753870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7538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Application>LibreOffice/6.0.7.3$Linux_X86_64 LibreOffice_project/00m0$Build-3</Application>
  <Pages>1</Pages>
  <Words>90</Words>
  <Characters>530</Characters>
  <CharactersWithSpaces>612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2021-05-21T19:14:00Z</dcterms:created>
  <dc:creator>usuario</dc:creator>
  <dc:description/>
  <dc:language>pt-PT</dc:language>
  <cp:lastModifiedBy/>
  <cp:lastPrinted>2021-02-09T13:29:00Z</cp:lastPrinted>
  <dcterms:modified xsi:type="dcterms:W3CDTF">2023-08-22T10:04:42Z</dcterms:modified>
  <cp:revision>82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