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25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18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Sérgio Luís Lacerda Brito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Infraestrutura do Estado(SEINFRA)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854/2023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-1079500</wp:posOffset>
          </wp:positionH>
          <wp:positionV relativeFrom="paragraph">
            <wp:posOffset>-793750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1</Pages>
  <Words>75</Words>
  <Characters>449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2023-05-25T11:39:35Z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