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3.png" ContentType="image/png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>Vitória da Conquista, 16</w:t>
      </w:r>
      <w:r>
        <w:rPr>
          <w:rFonts w:eastAsia="Calibri" w:cs="" w:ascii="Times New Roman" w:hAnsi="Times New Roman" w:cstheme="minorBidi" w:eastAsiaTheme="minorHAnsi"/>
          <w:color w:val="00000A"/>
          <w:sz w:val="22"/>
          <w:szCs w:val="22"/>
          <w:lang w:val="pt-BR" w:eastAsia="en-US" w:bidi="ar-SA"/>
        </w:rPr>
        <w:t xml:space="preserve"> de março de 2023.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>OF. Nº</w:t>
      </w:r>
      <w:r>
        <w:rPr>
          <w:rFonts w:ascii="Times New Roman" w:hAnsi="Times New Roman"/>
        </w:rPr>
        <w:t>68</w:t>
      </w:r>
      <w:r>
        <w:rPr>
          <w:rFonts w:ascii="Times New Roman" w:hAnsi="Times New Roman"/>
          <w:b/>
          <w:bCs/>
        </w:rPr>
        <w:t>/</w:t>
      </w:r>
      <w:r>
        <w:rPr>
          <w:rFonts w:ascii="Times New Roman" w:hAnsi="Times New Roman"/>
        </w:rPr>
        <w:t xml:space="preserve">2023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a Senhora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Vinícius Rodrigues 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Secretário de Saúde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Senhora,</w:t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 w:eastAsia="Calibri" w:cs="Calibri"/>
        </w:rPr>
      </w:pPr>
      <w:r>
        <w:rPr>
          <w:rFonts w:eastAsia="Calibri" w:cs="Calibri" w:ascii="Times New Roman" w:hAnsi="Times New Roman"/>
        </w:rPr>
      </w:r>
    </w:p>
    <w:p>
      <w:pPr>
        <w:pStyle w:val="Corpode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>De autoria do vereador Alexandre Garcia Araújo (PT): 298/2023</w:t>
      </w:r>
    </w:p>
    <w:p>
      <w:pPr>
        <w:pStyle w:val="Corpode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 xml:space="preserve">De autoria do vereador Luciano Gomes Lisboa(PCdoB): 281/2023, 282/2023, </w:t>
      </w:r>
      <w:r>
        <w:rPr>
          <w:rFonts w:eastAsia="Calibri" w:cs="Calibri" w:ascii="Times New Roman" w:hAnsi="Times New Roman"/>
        </w:rPr>
        <w:t>332/2023</w:t>
      </w:r>
    </w:p>
    <w:p>
      <w:pPr>
        <w:pStyle w:val="Corpode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bookmarkStart w:id="0" w:name="_GoBack"/>
      <w:bookmarkEnd w:id="0"/>
      <w:r>
        <w:rPr>
          <w:rFonts w:eastAsia="Calibri" w:cs="Calibri" w:ascii="Times New Roman" w:hAnsi="Times New Roman"/>
        </w:rPr>
        <w:t>De autoria da vereadora Maria Lúcia Santos Rocha(MDB): 283/2023</w:t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2315845</wp:posOffset>
            </wp:positionH>
            <wp:positionV relativeFrom="paragraph">
              <wp:posOffset>-81280</wp:posOffset>
            </wp:positionV>
            <wp:extent cx="833120" cy="528955"/>
            <wp:effectExtent l="0" t="0" r="0" b="0"/>
            <wp:wrapNone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120" cy="528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i w:val="false"/>
          <w:i w:val="false"/>
          <w:iCs w:val="false"/>
          <w:caps w:val="false"/>
          <w:smallCaps w:val="false"/>
          <w:color w:val="000000"/>
          <w:spacing w:val="0"/>
          <w:kern w:val="0"/>
          <w:sz w:val="22"/>
          <w:szCs w:val="22"/>
          <w:u w:val="none"/>
          <w:lang w:val="pt-BR" w:eastAsia="pt-BR" w:bidi="ar-SA"/>
        </w:rPr>
      </w:pPr>
      <w:r>
        <w:rPr>
          <w:rFonts w:eastAsia="Arial" w:cs="Times New Roman"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kern w:val="0"/>
          <w:sz w:val="22"/>
          <w:szCs w:val="22"/>
          <w:u w:val="none"/>
          <w:lang w:val="pt-BR" w:eastAsia="pt-BR" w:bidi="ar-SA"/>
        </w:rPr>
        <w:t>Hermínio Oliveira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  <w:b w:val="false"/>
          <w:bCs w:val="false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" w:cs="Lohit Devanagari"/>
        <w:kern w:val="2"/>
        <w:szCs w:val="24"/>
        <w:lang w:val="pt-BR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character" w:styleId="Fontepargpadro1">
    <w:name w:val="Fonte parág. padrão1"/>
    <w:qFormat/>
    <w:rPr/>
  </w:style>
  <w:style w:type="character" w:styleId="Fontepargpadro17">
    <w:name w:val="Fonte parág. padrão17"/>
    <w:qFormat/>
    <w:rPr/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HeaderandFooter">
    <w:name w:val="Header and Footer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Application>LibreOffice/6.0.7.3$Linux_X86_64 LibreOffice_project/00m0$Build-3</Application>
  <Pages>1</Pages>
  <Words>91</Words>
  <Characters>552</Characters>
  <CharactersWithSpaces>634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2021-09-02T22:00:00Z</dcterms:created>
  <dc:creator>usuario</dc:creator>
  <dc:description/>
  <dc:language>pt-PT</dc:language>
  <cp:lastModifiedBy/>
  <cp:lastPrinted>2021-02-09T13:29:00Z</cp:lastPrinted>
  <dcterms:modified xsi:type="dcterms:W3CDTF">2023-03-14T11:19:01Z</dcterms:modified>
  <cp:revision>63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