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 16 de março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62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4_1998442084"/>
      <w:bookmarkStart w:id="1" w:name="__DdeLink__75_2223347685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319/2023, 320/2023, 321/2023, </w:t>
      </w:r>
      <w:r>
        <w:rPr>
          <w:rFonts w:ascii="Times New Roman" w:hAnsi="Times New Roman"/>
        </w:rPr>
        <w:t>344/2023, 346/2023, 350/2023, 352/2023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eastAsia="Calibri" w:cs="Calibri" w:ascii="Times New Roman" w:hAnsi="Times New Roman"/>
        </w:rPr>
        <w:t xml:space="preserve"> 306/2023, 307/2023, 309/2023, 310/2023, </w:t>
      </w:r>
      <w:r>
        <w:rPr>
          <w:rFonts w:eastAsia="Calibri" w:cs="Calibri" w:ascii="Times New Roman" w:hAnsi="Times New Roman"/>
        </w:rPr>
        <w:t>345/2023, 347/2023, 348/2023, 351/2023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363/2023, 364/2023, 365/2023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Francisco Estrela Dantas Filho (PTC): 304/2023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Hermínio Oliveira Neto (PODE): 285/2023, 316/2023, 317/2023, 324/2023, </w:t>
      </w:r>
      <w:r>
        <w:rPr>
          <w:rFonts w:eastAsia="Calibri" w:cs="Calibri" w:ascii="Times New Roman" w:hAnsi="Times New Roman"/>
        </w:rPr>
        <w:t>334/2023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312/2023, 318/2023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300/2023, 301/2023, 308/2023, 311/2023, </w:t>
      </w:r>
      <w:r>
        <w:rPr>
          <w:rFonts w:ascii="Times New Roman" w:hAnsi="Times New Roman"/>
        </w:rPr>
        <w:t>357/2023, 358/2023, 359/2023, 360/2023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279/2023, 280/2023, 281/2023, 282/2023, </w:t>
      </w:r>
      <w:r>
        <w:rPr>
          <w:rFonts w:ascii="Times New Roman" w:hAnsi="Times New Roman"/>
        </w:rPr>
        <w:t>332/2023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278/2023, 313/2023, 314/2023, 315/2023, </w:t>
      </w:r>
      <w:r>
        <w:rPr>
          <w:rFonts w:ascii="Times New Roman" w:hAnsi="Times New Roman"/>
        </w:rPr>
        <w:t>333/2023, 353/2023, 354/2023, 355/2023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299/2023, 302/2023, 303/2023, 305/2023, </w:t>
      </w:r>
      <w:r>
        <w:rPr>
          <w:rFonts w:ascii="Times New Roman" w:hAnsi="Times New Roman"/>
        </w:rPr>
        <w:t>335/2023, 336/2023, 337/2023, 338/2023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3" w:name="_GoBack"/>
      <w:bookmarkEnd w:id="3"/>
      <w:r>
        <w:rPr>
          <w:rFonts w:ascii="Times New Roman" w:hAnsi="Times New Roman"/>
        </w:rPr>
        <w:t xml:space="preserve">De autoria da vereadora Maria Lúcia Santos Rocha(MDB): 283/2023, 284/2023, 286/2023, 287/2023, </w:t>
      </w:r>
      <w:r>
        <w:rPr>
          <w:rFonts w:ascii="Times New Roman" w:hAnsi="Times New Roman"/>
        </w:rPr>
        <w:t>294/2023, 342/2023, 343/2023, 349/2023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290/2023, 291/2023, 292/2023, 293/2023, </w:t>
      </w:r>
      <w:r>
        <w:rPr>
          <w:rFonts w:ascii="Times New Roman" w:hAnsi="Times New Roman"/>
        </w:rPr>
        <w:t>339/2023, 340/2023, 341/2023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288/2023, 289/2023</w:t>
      </w:r>
    </w:p>
    <w:p>
      <w:pPr>
        <w:pStyle w:val="Corpodetexto"/>
        <w:jc w:val="both"/>
        <w:rPr/>
      </w:pPr>
      <w:bookmarkStart w:id="4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4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275/2023, </w:t>
      </w:r>
      <w:r>
        <w:rPr>
          <w:rFonts w:eastAsia="Arial" w:cs="Arial" w:ascii="Times New Roman" w:hAnsi="Times New Roman"/>
          <w:color w:val="000000"/>
          <w:lang w:eastAsia="pt-BR"/>
        </w:rPr>
        <w:t>329/2023, 330/2023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Valdemir Oliveira Dias (PT): 325/2023, 326/2023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Application>LibreOffice/6.0.7.3$Linux_X86_64 LibreOffice_project/00m0$Build-3</Application>
  <Pages>2</Pages>
  <Words>286</Words>
  <Characters>1818</Characters>
  <CharactersWithSpaces>2085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2023-03-14T11:05:25Z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