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outubro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5/2022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1771/2022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1765/2022, 1766/2022, 1767/2022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1763/2022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 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1708/2022, 1755/2022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Valdemir Oliveira Dias (PT): </w:t>
      </w:r>
      <w:r>
        <w:rPr>
          <w:rFonts w:eastAsia="Calibri" w:cs="Calibri" w:ascii="Times New Roman" w:hAnsi="Times New Roman"/>
        </w:rPr>
        <w:t>1779/2022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LibreOffice/6.0.7.3$Linux_X86_64 LibreOffice_project/00m0$Build-3</Application>
  <Pages>1</Pages>
  <Words>123</Words>
  <Characters>723</Characters>
  <CharactersWithSpaces>835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>usuario </cp:lastModifiedBy>
  <cp:lastPrinted>2021-02-09T13:29:00Z</cp:lastPrinted>
  <dcterms:modified xsi:type="dcterms:W3CDTF">2022-10-27T08:55:52Z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