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9 de </w:t>
      </w:r>
      <w:r>
        <w:rPr>
          <w:rFonts w:ascii="Times New Roman" w:hAnsi="Times New Roman"/>
        </w:rPr>
        <w:t xml:space="preserve">setembro </w:t>
      </w:r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97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  <w:color w:val="000000"/>
          <w:lang w:eastAsia="pt-BR"/>
        </w:rPr>
        <w:t>1544/2022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  <w:color w:val="000000"/>
          <w:lang w:eastAsia="pt-BR"/>
        </w:rPr>
        <w:t>1522/2022</w:t>
      </w:r>
    </w:p>
    <w:p>
      <w:pPr>
        <w:pStyle w:val="Corpode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1583/2022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LibreOffice/5.1.6.2$Linux_x86 LibreOffice_project/10m0$Build-2</Application>
  <Pages>1</Pages>
  <Words>99</Words>
  <Characters>577</Characters>
  <CharactersWithSpaces>666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2022-09-19T10:43:04Z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