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</w:t>
      </w:r>
      <w:r>
        <w:rPr>
          <w:rFonts w:ascii="Times New Roman" w:hAnsi="Times New Roman"/>
        </w:rPr>
        <w:t xml:space="preserve">19 </w:t>
      </w:r>
      <w:r>
        <w:rPr>
          <w:rFonts w:ascii="Times New Roman" w:hAnsi="Times New Roman"/>
        </w:rPr>
        <w:t>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91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Sheila Lemos de Andrade</w:t>
      </w:r>
    </w:p>
    <w:p>
      <w:pPr>
        <w:pStyle w:val="Normal"/>
        <w:jc w:val="both"/>
        <w:rPr/>
      </w:pPr>
      <w:bookmarkStart w:id="0" w:name="__DdeLink__65_1301878260"/>
      <w:bookmarkEnd w:id="0"/>
      <w:r>
        <w:rPr>
          <w:rFonts w:ascii="Times New Roman" w:hAnsi="Times New Roman"/>
          <w:b/>
          <w:bCs/>
        </w:rPr>
        <w:t xml:space="preserve">Prefeita Municipal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1561/2022, 1562/2022, 1563/2022, 1568/2022, 1587/2022, 1588/2022, 1589/2022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Antônio Ricardo Pereira dos Santos (PCdoB):  </w:t>
      </w:r>
      <w:r>
        <w:rPr>
          <w:rFonts w:ascii="Times New Roman" w:hAnsi="Times New Roman"/>
        </w:rPr>
        <w:t>1540/2022, 1541/2022, 1547/2022, 1548/2022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1512/2022, 1542/2022, 1543/2022, 1544/2022, 1545/2022, 1546/2022, 1551/2022, 1569/2022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eastAsia="Calibri" w:cs="Calibri" w:ascii="Times New Roman" w:hAnsi="Times New Roman"/>
        </w:rPr>
        <w:t>1575/2022, 1576/2022, 1577/2022, 1578/2022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1564/2022, 1565/2022, 1566/2022, 1567/2022, 1594/2022, 1595/2022, 1596/2022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Luciano Gomes Lisboa(PCdoB): </w:t>
      </w:r>
      <w:r>
        <w:rPr>
          <w:rFonts w:ascii="Times New Roman" w:hAnsi="Times New Roman"/>
        </w:rPr>
        <w:t>1555/2022, 1556/2022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Luís Carlos Batista de Oliveira (MDB): </w:t>
      </w:r>
      <w:r>
        <w:rPr>
          <w:rFonts w:ascii="Times New Roman" w:hAnsi="Times New Roman"/>
        </w:rPr>
        <w:t>1579/2022, 1580/2022, 1581/2022, 1582/2022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Marcus Vinícius de Morais Oliveira (PODE): </w:t>
      </w:r>
      <w:r>
        <w:rPr>
          <w:rFonts w:ascii="Times New Roman" w:hAnsi="Times New Roman"/>
        </w:rPr>
        <w:t>1522/2022, 1557/2022, 1558/2022, 1559/2022, 1560/2022, 1590/2022, 1591/2022, 1592/2022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da vereadora Márcia Viviane de Araújo Sampaio (PT): </w:t>
      </w:r>
      <w:r>
        <w:rPr>
          <w:rFonts w:ascii="Times New Roman" w:hAnsi="Times New Roman"/>
        </w:rPr>
        <w:t>1549/2022, 1598/2022, 1599/2022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</w:t>
      </w:r>
      <w:r>
        <w:rPr>
          <w:rFonts w:ascii="Times New Roman" w:hAnsi="Times New Roman"/>
        </w:rPr>
        <w:t>1550/2022, 1552/2022, 1553/2022, 1554/2022, 1600/2022, 1601/2022, 1602/2022, 1603/2022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6">
            <wp:simplePos x="0" y="0"/>
            <wp:positionH relativeFrom="column">
              <wp:posOffset>2362835</wp:posOffset>
            </wp:positionH>
            <wp:positionV relativeFrom="paragraph">
              <wp:posOffset>17145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5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c51108"/>
    <w:rPr>
      <w:sz w:val="22"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Application>LibreOffice/5.1.6.2$Linux_x86 LibreOffice_project/10m0$Build-2</Application>
  <Pages>2</Pages>
  <Words>220</Words>
  <Characters>1449</Characters>
  <CharactersWithSpaces>1653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2021-05-21T19:24:00Z</dcterms:created>
  <dc:creator>usuario</dc:creator>
  <dc:description/>
  <dc:language>pt-PT</dc:language>
  <cp:lastModifiedBy/>
  <cp:lastPrinted>2021-02-09T13:29:00Z</cp:lastPrinted>
  <dcterms:modified xsi:type="dcterms:W3CDTF">2022-09-19T10:16:52Z</dcterms:modified>
  <cp:revision>71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