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406_3975644303"/>
      <w:r>
        <w:rPr>
          <w:rFonts w:ascii="Times New Roman" w:hAnsi="Times New Roman"/>
        </w:rPr>
        <w:t xml:space="preserve">12 de setembro </w:t>
      </w:r>
      <w:bookmarkEnd w:id="0"/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387</w:t>
      </w:r>
      <w:bookmarkStart w:id="1" w:name="_GoBack"/>
      <w:bookmarkEnd w:id="1"/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1539/2022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1494/2022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86</Words>
  <Characters>502</Characters>
  <CharactersWithSpaces>582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2022-09-12T08:43:27Z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