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12 de setembro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385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Cristóvão Lemos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Comandante da Guarda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ões</w:t>
      </w:r>
      <w:r>
        <w:rPr>
          <w:rFonts w:ascii="Times New Roman" w:hAnsi="Times New Roman"/>
        </w:rPr>
        <w:t>, 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1480/2022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 </w:t>
      </w:r>
      <w:r>
        <w:rPr>
          <w:rFonts w:ascii="Times New Roman" w:hAnsi="Times New Roman"/>
        </w:rPr>
        <w:t>1524/2022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LibreOffice/6.0.7.3$Linux_x86 LibreOffice_project/00m0$Build-3</Application>
  <Pages>1</Pages>
  <Words>85</Words>
  <Characters>505</Characters>
  <CharactersWithSpaces>583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2022-09-09T09:32:53Z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