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Vitória da Conquista, 12 de setembro de 2022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380</w:t>
      </w:r>
      <w:r>
        <w:rPr>
          <w:rFonts w:ascii="Times New Roman" w:hAnsi="Times New Roman"/>
        </w:rPr>
        <w:t>/2022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1473/2022, 1502/2022, </w:t>
      </w:r>
      <w:r>
        <w:rPr>
          <w:rFonts w:eastAsia="Calibri" w:cs="Calibri" w:ascii="Times New Roman" w:hAnsi="Times New Roman"/>
        </w:rPr>
        <w:t>1528/2022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Augusto Cândido Correia Santos (PSDB): </w:t>
      </w:r>
      <w:r>
        <w:rPr>
          <w:rFonts w:eastAsia="Calibri" w:cs="Calibri" w:ascii="Times New Roman" w:hAnsi="Times New Roman"/>
        </w:rPr>
        <w:t>1509/2022, 1510/2022, 1511/2022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Luciano Gomes Lisboa(PCdoB): 1475/2022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da vereadora Márcia Viviane de Araújo Sampaio (PT): 1465/2022, 1467/2022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 → </w:t>
      </w:r>
      <w:r>
        <w:rPr>
          <w:rFonts w:eastAsia="Calibri" w:cs="Calibri" w:ascii="Times New Roman" w:hAnsi="Times New Roman"/>
        </w:rPr>
        <w:t xml:space="preserve">De autoria do vereador Orlando de Oliveira Santos Filho (PRTB): 1469/2022, 1470/2022, 1494/2022, </w:t>
      </w:r>
      <w:r>
        <w:rPr>
          <w:rFonts w:eastAsia="Calibri" w:cs="Calibri" w:ascii="Times New Roman" w:hAnsi="Times New Roman"/>
        </w:rPr>
        <w:t>1523/2022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-45085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LibreOffice/6.0.7.3$Linux_x86 LibreOffice_project/00m0$Build-3</Application>
  <Pages>1</Pages>
  <Words>129</Words>
  <Characters>788</Characters>
  <CharactersWithSpaces>906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2022-09-09T09:38:17Z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