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de 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226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eastAsia="Calibri" w:cs="" w:ascii="Times New Roman" w:hAnsi="Times New Roman" w:cstheme="minorBidi" w:eastAsiaTheme="minorHAnsi"/>
          <w:b/>
          <w:bCs/>
          <w:i w:val="false"/>
          <w:iCs w:val="false"/>
          <w:color w:val="00000A"/>
          <w:kern w:val="0"/>
          <w:sz w:val="22"/>
          <w:szCs w:val="22"/>
          <w:lang w:val="pt-BR" w:eastAsia="en-US" w:bidi="ar-SA"/>
        </w:rPr>
        <w:t>Ricardo César Mandarino Barreto</w:t>
      </w:r>
    </w:p>
    <w:p>
      <w:pPr>
        <w:pStyle w:val="Corpodotexto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Segurança Pública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954/2022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953/2022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LibreOffice/7.1.4.2$Windows_X86_64 LibreOffice_project/a529a4fab45b75fefc5b6226684193eb000654f6</Application>
  <AppVersion>15.0000</AppVersion>
  <Pages>1</Pages>
  <Words>89</Words>
  <Characters>520</Characters>
  <CharactersWithSpaces>600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2022-05-23T10:52:38Z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