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de abril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5/2022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541/2022, 587/2022</w:t>
      </w:r>
    </w:p>
    <w:p>
      <w:pPr>
        <w:pStyle w:val="Corpode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da vereadora Márcia Viviane de Araújo Sampaio (PT): 613/2022, 614/2022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 LibreOffice_project/10m0$Build-2</Application>
  <Pages>1</Pages>
  <Words>92</Words>
  <Characters>545</Characters>
  <CharactersWithSpaces>629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2022-04-11T09:17:57Z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