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de abril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8/2022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541/2022, 586/2022, 587/2022, 588/2022, 589/2022, 615/2022, 616/2022, 617/2022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566/2022, 604/2022, 607/2022, 608/2022, 609/2022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557/2022, 558/2022, 559/2022, 599/2022, 600/2022, 601/2022, 602/2022, 640/2022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568/2022, 569/2022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Fernando Vasconcelos Silva (PT): 581/2022, 603/2022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Francisco Estrela Dantas Filho (PTC): </w:t>
      </w:r>
      <w:r>
        <w:rPr>
          <w:rFonts w:ascii="Times New Roman" w:hAnsi="Times New Roman"/>
        </w:rPr>
        <w:t>619/2022, 620/2022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Gilvan Nunes Pereira (Dinho dos Campinhos) (PP): </w:t>
      </w:r>
      <w:r>
        <w:rPr>
          <w:rFonts w:ascii="Times New Roman" w:hAnsi="Times New Roman"/>
        </w:rPr>
        <w:t>570/2022, 571/2022, 572/2022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563/2022, 564/2022, 605/2022, 606/2022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574/2022, 575/2022, 576/2022, 580/2022, 622/2022, 623/2022, 624/2022, 625/2022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582/2022, 583/2022, 584/2022, 585/2022, 621/2022, 626/2022, 627/2022, 628/2022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562/2022, 590/2022, 591/2022, 592/2022, 593/2022, 629/2022, 630/2022, 631/2022, 632/2022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634/2022, 638/2022, 639/2022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560/2022, 561/2022, 567/2022, 573/2022, 611/2022, 612/2022, 613/2022, 614/2022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594/2022, 596/2022, 597/2022, 598/2022, 633/2022, 635/2022, 636/2022, 637/2022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577/2022, 578/2022, 579/2022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LibreOffice/5.1.6.2$Linux_x86 LibreOffice_project/10m0$Build-2</Application>
  <Pages>2</Pages>
  <Words>298</Words>
  <Characters>1880</Characters>
  <CharactersWithSpaces>2156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2022-04-11T10:04:17Z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