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112/2022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Alexandre Garcia Araújo (PT): 535/2022, 536/2022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501/2022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523/2022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502/2022, 545/2022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507/2022, 508/2022, 510/2022, 511/2022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491/2022, 517/2022, 556/2022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Maria Lúcia Santos Rocha(MDB): 549/2022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488/2022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LibreOffice/5.1.6.2$Linux_x86 LibreOffice_project/10m0$Build-2</Application>
  <Pages>1</Pages>
  <Words>161</Words>
  <Characters>938</Characters>
  <CharactersWithSpaces>1086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2022-04-04T10:58:35Z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