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março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09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401/2022, 430/2022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Alexandre Garcia Araújo (PT): </w:t>
      </w:r>
      <w:r>
        <w:rPr>
          <w:rFonts w:eastAsia="Calibri" w:cs="Calibri" w:ascii="Times New Roman" w:hAnsi="Times New Roman"/>
        </w:rPr>
        <w:t>414/2022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451/2022, 452/2022, 481/2022, 483/2022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Luciano Gomes Lisboa(PCdoB): 463/2022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Luís Carlos Batista de Oliveira (MDB): </w:t>
      </w:r>
      <w:r>
        <w:rPr>
          <w:rFonts w:eastAsia="Calibri" w:cs="Calibri" w:ascii="Times New Roman" w:hAnsi="Times New Roman"/>
        </w:rPr>
        <w:t>469/2022, 470/2022, 471/2022, 472/2022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427/2022, 444/2022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Maria Lúcia Santos Rocha(MDB): </w:t>
      </w:r>
      <w:r>
        <w:rPr>
          <w:rFonts w:eastAsia="Calibri" w:cs="Calibri" w:ascii="Times New Roman" w:hAnsi="Times New Roman"/>
        </w:rPr>
        <w:t>474/2022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384/2022, 420/2022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417/2022, 436/2022, 437/2022, 459/2022</w:t>
      </w:r>
    </w:p>
    <w:p>
      <w:pPr>
        <w:pStyle w:val="Corpodo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394/2022, 446/2022, 448/2022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LibreOffice/7.1.4.2$Windows_X86_64 LibreOffice_project/a529a4fab45b75fefc5b6226684193eb000654f6</Application>
  <AppVersion>15.0000</AppVersion>
  <Pages>1</Pages>
  <Words>186</Words>
  <Characters>1113</Characters>
  <CharactersWithSpaces>1283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2022-03-28T09:27:27Z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