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03 de março</w:t>
      </w:r>
      <w:r>
        <w:rPr>
          <w:rFonts w:ascii="Times New Roman" w:hAnsi="Times New Roman"/>
        </w:rPr>
        <w:t xml:space="preserve">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0</w:t>
      </w:r>
      <w:r>
        <w:rPr>
          <w:rFonts w:ascii="Times New Roman" w:hAnsi="Times New Roman"/>
        </w:rPr>
        <w:t>62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Secretário de Infraestrutura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Adinilson Nascimento Pereira (MDB): </w:t>
      </w:r>
      <w:r>
        <w:rPr>
          <w:rFonts w:eastAsia="Calibri" w:cs="Calibri" w:ascii="Times New Roman" w:hAnsi="Times New Roman"/>
        </w:rPr>
        <w:t>259/2022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Alexandre Garcia Araújo (PT): </w:t>
      </w:r>
      <w:r>
        <w:rPr>
          <w:rFonts w:eastAsia="Calibri" w:cs="Calibri" w:ascii="Times New Roman" w:hAnsi="Times New Roman"/>
        </w:rPr>
        <w:t>267/2022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Antônio Ricardo Pereira dos Santos (PCdoB): </w:t>
      </w:r>
      <w:r>
        <w:rPr>
          <w:rFonts w:eastAsia="Calibri" w:cs="Calibri" w:ascii="Times New Roman" w:hAnsi="Times New Roman"/>
        </w:rPr>
        <w:t>274/2022, 276/2022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Josenildo Freitas Nascimento (PSC): </w:t>
      </w:r>
      <w:r>
        <w:rPr>
          <w:rFonts w:eastAsia="Calibri" w:cs="Calibri" w:ascii="Times New Roman" w:hAnsi="Times New Roman"/>
        </w:rPr>
        <w:t>255/2022, 312/2022, 313/2022, 314/2022, 315/2022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Marcus Vinícius de Morais Oliveira (PODE): </w:t>
      </w:r>
      <w:r>
        <w:rPr>
          <w:rFonts w:eastAsia="Calibri" w:cs="Calibri" w:ascii="Times New Roman" w:hAnsi="Times New Roman"/>
        </w:rPr>
        <w:t>264/2022, 298/2022, 299/2022, 301/2022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da vereadora Maria Lúcia Santos Rocha(MDB): </w:t>
      </w:r>
      <w:r>
        <w:rPr>
          <w:rFonts w:eastAsia="Calibri" w:cs="Calibri" w:ascii="Times New Roman" w:hAnsi="Times New Roman"/>
        </w:rPr>
        <w:t>246/2022, 271/2022, 294/2022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da vereadora Márcia Viviane de Araújo Sampaio (PT): </w:t>
      </w:r>
      <w:r>
        <w:rPr>
          <w:rFonts w:eastAsia="Calibri" w:cs="Calibri" w:ascii="Times New Roman" w:hAnsi="Times New Roman"/>
        </w:rPr>
        <w:t>234/2022, 289/2022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Nelson Vieira Santos (DEM): </w:t>
      </w:r>
      <w:r>
        <w:rPr>
          <w:rFonts w:eastAsia="Calibri" w:cs="Calibri" w:ascii="Times New Roman" w:hAnsi="Times New Roman"/>
        </w:rPr>
        <w:t>225/2022, 230/2022, 297/2022, 305/2022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Orlando de Oliveira Santos Filho (PRTB):</w:t>
      </w:r>
      <w:r>
        <w:rPr>
          <w:rFonts w:eastAsia="Calibri" w:cs="Calibri" w:ascii="Times New Roman" w:hAnsi="Times New Roman"/>
        </w:rPr>
        <w:t>282/2022, 284/2022</w:t>
      </w:r>
    </w:p>
    <w:p>
      <w:pPr>
        <w:pStyle w:val="Corpodetexto"/>
        <w:jc w:val="both"/>
        <w:rPr/>
      </w:pPr>
      <w:bookmarkStart w:id="0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0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189/2022, 242/2022, 247/2022, 277/2022, 281/2022, 290/2022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2254885</wp:posOffset>
            </wp:positionH>
            <wp:positionV relativeFrom="paragraph">
              <wp:posOffset>129540</wp:posOffset>
            </wp:positionV>
            <wp:extent cx="1038225" cy="103568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LibreOffice/5.1.6.2$Linux_x86 LibreOffice_project/10m0$Build-2</Application>
  <Pages>2</Pages>
  <Words>192</Words>
  <Characters>1170</Characters>
  <CharactersWithSpaces>1346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usuario</dc:creator>
  <dc:description/>
  <dc:language>pt-PT</dc:language>
  <cp:lastModifiedBy/>
  <cp:lastPrinted>2021-02-09T13:29:00Z</cp:lastPrinted>
  <dcterms:modified xsi:type="dcterms:W3CDTF">2022-03-03T09:01:56Z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