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21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fevereiro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0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4/2022SECGERAL/CMVC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Tônia Viana Rocha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Secretária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/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198/2022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193/2022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Fernando Vasconcelos Silva (PT): </w:t>
      </w:r>
      <w:r>
        <w:rPr>
          <w:rFonts w:ascii="Times New Roman" w:hAnsi="Times New Roman"/>
        </w:rPr>
        <w:t>157/2022, 183/2022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Hermínio Oliveira Neto (PODE): </w:t>
      </w:r>
      <w:r>
        <w:rPr>
          <w:rFonts w:ascii="Times New Roman" w:hAnsi="Times New Roman"/>
        </w:rPr>
        <w:t>154/2022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147/2022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Marcus Vinícius de Morais Oliveira (PODE):</w:t>
      </w:r>
      <w:r>
        <w:rPr>
          <w:rFonts w:ascii="Times New Roman" w:hAnsi="Times New Roman"/>
        </w:rPr>
        <w:t>148/2022, 149/2022, 152/2022, 218/2022, 220/2022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da vereadora Márcia Viviane de Araújo Sampaio (PT): 201/2022, 202/2022, 203/2022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177/2022, 209/2022, 216/2022, 217/2022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LibreOffice/7.1.4.2$Windows_X86_64 LibreOffice_project/a529a4fab45b75fefc5b6226684193eb000654f6</Application>
  <AppVersion>15.0000</AppVersion>
  <Pages>1</Pages>
  <Words>158</Words>
  <Characters>946</Characters>
  <CharactersWithSpaces>1090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2021-07-09T17:29:00Z</dcterms:created>
  <dc:creator>usuario</dc:creator>
  <dc:description/>
  <dc:language>pt-PT</dc:language>
  <cp:lastModifiedBy/>
  <cp:lastPrinted>2021-02-09T13:29:00Z</cp:lastPrinted>
  <dcterms:modified xsi:type="dcterms:W3CDTF">2022-02-21T09:24:58Z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