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21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 de fevereiro </w:t>
      </w:r>
      <w:r>
        <w:rPr>
          <w:rFonts w:ascii="Times New Roman" w:hAnsi="Times New Roman"/>
        </w:rPr>
        <w:t xml:space="preserve"> de 2022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0</w:t>
      </w:r>
      <w:r>
        <w:rPr>
          <w:rFonts w:ascii="Times New Roman" w:hAnsi="Times New Roman"/>
        </w:rPr>
        <w:t>40</w:t>
      </w:r>
      <w:r>
        <w:rPr>
          <w:rFonts w:ascii="Times New Roman" w:hAnsi="Times New Roman"/>
        </w:rPr>
        <w:t>/2022 SECGERAL/CMVC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Luís Paulo Sousa Santos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Secretário de </w:t>
      </w:r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 xml:space="preserve">Agricultura e Desenvolvimento Rural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173/2022, 176/2022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</w:t>
      </w:r>
      <w:r>
        <w:rPr>
          <w:rFonts w:ascii="Times New Roman" w:hAnsi="Times New Roman"/>
        </w:rPr>
        <w:t>192/2022, 195/2022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Edjaime Rosa de Carvalho (MDB): </w:t>
      </w:r>
      <w:r>
        <w:rPr>
          <w:rFonts w:ascii="Times New Roman" w:hAnsi="Times New Roman"/>
        </w:rPr>
        <w:t>164/2022</w:t>
      </w:r>
    </w:p>
    <w:p>
      <w:pPr>
        <w:pStyle w:val="Corpodotexto"/>
        <w:jc w:val="both"/>
        <w:rPr/>
      </w:pP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→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De autoria do vereador Luciano Gomes Lisboa(PCdoB):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147/2022, 190/2022, 191/2022</w:t>
      </w:r>
    </w:p>
    <w:p>
      <w:pPr>
        <w:pStyle w:val="Corpodotexto"/>
        <w:jc w:val="both"/>
        <w:rPr/>
      </w:pP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→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De autoria do vereador Marcus Vinícius de Morais Oliveira (PODE):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219/2022, 221/2022</w:t>
      </w:r>
    </w:p>
    <w:p>
      <w:pPr>
        <w:pStyle w:val="Corpodotexto"/>
        <w:jc w:val="both"/>
        <w:rPr/>
      </w:pP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→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De autoria da vereadora Márcia Viviane de Araújo Sampaio (PT):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144/2022</w:t>
      </w:r>
    </w:p>
    <w:p>
      <w:pPr>
        <w:pStyle w:val="Corpodotexto"/>
        <w:jc w:val="both"/>
        <w:rPr/>
      </w:pP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→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De autoria do vereador Orlando de Oliveira Santos Filho (PRTB):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178/2022</w:t>
      </w:r>
    </w:p>
    <w:p>
      <w:pPr>
        <w:pStyle w:val="Corpodotexto"/>
        <w:jc w:val="both"/>
        <w:rPr>
          <w:rFonts w:ascii="Times New Roman" w:hAnsi="Times New Roman" w:eastAsia="Calibri" w:cs="" w:cstheme="minorBidi" w:eastAsiaTheme="minorHAnsi"/>
          <w:color w:val="00000A"/>
          <w:sz w:val="22"/>
          <w:szCs w:val="22"/>
          <w:lang w:val="pt-BR" w:eastAsia="en-US" w:bidi="ar-SA"/>
        </w:rPr>
      </w:pPr>
      <w:r>
        <w:rPr/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1b035b"/>
    <w:rPr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LibreOffice/7.1.4.2$Windows_X86_64 LibreOffice_project/a529a4fab45b75fefc5b6226684193eb000654f6</Application>
  <AppVersion>15.0000</AppVersion>
  <Pages>1</Pages>
  <Words>149</Words>
  <Characters>869</Characters>
  <CharactersWithSpaces>1005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2021-05-21T19:34:00Z</dcterms:created>
  <dc:creator>usuario</dc:creator>
  <dc:description/>
  <dc:language>pt-PT</dc:language>
  <cp:lastModifiedBy/>
  <cp:lastPrinted>2021-02-09T13:29:00Z</cp:lastPrinted>
  <dcterms:modified xsi:type="dcterms:W3CDTF">2022-02-21T09:11:17Z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