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03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Luciano Gomes Lisboa(PCdoB): </w:t>
      </w:r>
      <w:r>
        <w:rPr>
          <w:rFonts w:eastAsia="Arial" w:cs="Arial" w:ascii="Times New Roman" w:hAnsi="Times New Roman"/>
          <w:color w:val="000000"/>
          <w:lang w:eastAsia="pt-BR"/>
        </w:rPr>
        <w:t>136/2022, 137/2022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LibreOffice/7.1.4.2$Windows_X86_64 LibreOffice_project/a529a4fab45b75fefc5b6226684193eb000654f6</Application>
  <AppVersion>15.0000</AppVersion>
  <Pages>1</Pages>
  <Words>75</Words>
  <Characters>445</Characters>
  <CharactersWithSpaces>513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2022-02-14T11:17:24Z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