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fevereiro</w:t>
      </w:r>
      <w:r>
        <w:rPr>
          <w:rFonts w:ascii="Times New Roman" w:hAnsi="Times New Roman"/>
        </w:rPr>
        <w:t xml:space="preserve"> 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003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  <w:r>
        <w:rPr>
          <w:rFonts w:ascii="Times New Roman" w:hAnsi="Times New Roman"/>
          <w:b/>
          <w:bCs/>
        </w:rPr>
        <w:t xml:space="preserve">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51/2022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51/2022, 52/2022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59/2022, 60/2022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57/2022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Maria Lúcia Santos Rocha(MDB): 2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5/2022, 26/2022, 28/2022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39/2022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20/2022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1/2022, 2/2022, 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LibreOffice/7.1.4.2$Windows_X86_64 LibreOffice_project/a529a4fab45b75fefc5b6226684193eb000654f6</Application>
  <AppVersion>15.0000</AppVersion>
  <DocSecurity>0</DocSecurity>
  <Pages>1</Pages>
  <Words>158</Words>
  <Characters>914</Characters>
  <CharactersWithSpaces>1059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2022-02-07T08:54:51Z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