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2177/2021, </w:t>
      </w:r>
      <w:r>
        <w:rPr>
          <w:rFonts w:eastAsia="Calibri" w:cs="Calibri" w:ascii="Times New Roman" w:hAnsi="Times New Roman"/>
        </w:rPr>
        <w:t>2211/2021, 2212/2021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2157/2021, 2188/2021, 2189/2021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2205/2021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2219/2021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2167/2021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Maria Lúcia Santos Rocha(MDB): 2169/2021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 2154/2021, 2155/2021, 2156/2021, 2176/2021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 2162/2021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LibreOffice/5.1.6.2$Linux_x86 LibreOffice_project/10m0$Build-2</Application>
  <Pages>1</Pages>
  <Words>159</Words>
  <Characters>955</Characters>
  <CharactersWithSpaces>1102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2021-12-06T08:33:50Z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