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16</w:t>
      </w:r>
      <w:r>
        <w:rPr>
          <w:rFonts w:ascii="Times New Roman" w:hAnsi="Times New Roman"/>
        </w:rPr>
        <w:t xml:space="preserve"> de novembro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605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Murilo Mármore,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Agricultura e Desenvolvimento rural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2043/2021, 2044/2021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2033/2021, 2034/2021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2045/2021, 2048/2021</w:t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8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LibreOffice/5.1.6.2$Linux_x86 LibreOffice_project/10m0$Build-2</Application>
  <Pages>1</Pages>
  <Words>99</Words>
  <Characters>610</Characters>
  <CharactersWithSpaces>699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2021-05-21T18:58:00Z</dcterms:created>
  <dc:creator>usuario</dc:creator>
  <dc:description/>
  <dc:language>pt-PT</dc:language>
  <cp:lastModifiedBy/>
  <cp:lastPrinted>2021-04-13T09:48:00Z</cp:lastPrinted>
  <dcterms:modified xsi:type="dcterms:W3CDTF">2021-11-16T09:14:15Z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