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04 de novembro</w:t>
      </w:r>
      <w:r>
        <w:rPr>
          <w:rFonts w:ascii="Times New Roman" w:hAnsi="Times New Roman"/>
        </w:rPr>
        <w:t xml:space="preserve"> 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5</w:t>
      </w:r>
      <w:r>
        <w:rPr>
          <w:rFonts w:ascii="Times New Roman" w:hAnsi="Times New Roman"/>
        </w:rPr>
        <w:t>83/</w:t>
      </w:r>
      <w:r>
        <w:rPr>
          <w:rFonts w:ascii="Times New Roman" w:hAnsi="Times New Roman"/>
        </w:rPr>
        <w:t xml:space="preserve">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Murilo Mármore,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Secretário de Agricultura e Desenvolvimento rural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1989/2021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1962/2021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1972/2021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1974/2021, 1975/2021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1931/2021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1999/2021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LibreOffice/5.1.6.2$Linux_x86 LibreOffice_project/10m0$Build-2</Application>
  <Pages>1</Pages>
  <Words>131</Words>
  <Characters>774</Characters>
  <CharactersWithSpaces>892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2021-05-21T18:58:00Z</dcterms:created>
  <dc:creator>usuario</dc:creator>
  <dc:description/>
  <dc:language>pt-PT</dc:language>
  <cp:lastModifiedBy/>
  <cp:lastPrinted>2021-04-13T09:48:00Z</cp:lastPrinted>
  <dcterms:modified xsi:type="dcterms:W3CDTF">2021-11-04T09:23:50Z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