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0502F5">
      <w:pPr>
        <w:jc w:val="both"/>
      </w:pPr>
      <w:r>
        <w:rPr>
          <w:rFonts w:ascii="Times New Roman" w:hAnsi="Times New Roman"/>
        </w:rPr>
        <w:t>Vitória da Conquista, 21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647B62">
        <w:rPr>
          <w:rFonts w:ascii="Times New Roman" w:hAnsi="Times New Roman"/>
          <w:b/>
          <w:bCs/>
        </w:rPr>
        <w:t>249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647B62">
      <w:pPr>
        <w:jc w:val="both"/>
      </w:pPr>
      <w:r>
        <w:rPr>
          <w:rFonts w:ascii="Times New Roman" w:hAnsi="Times New Roman"/>
          <w:b/>
          <w:bCs/>
        </w:rPr>
        <w:t xml:space="preserve">Vinícius Dutra </w:t>
      </w:r>
    </w:p>
    <w:p w:rsidR="00B722C1" w:rsidRDefault="00647B62">
      <w:pPr>
        <w:jc w:val="both"/>
      </w:pPr>
      <w:r>
        <w:rPr>
          <w:rFonts w:ascii="Times New Roman" w:hAnsi="Times New Roman"/>
          <w:b/>
          <w:bCs/>
        </w:rPr>
        <w:t xml:space="preserve">Gerente Regional da Coelba </w:t>
      </w:r>
      <w:bookmarkStart w:id="0" w:name="_GoBack"/>
      <w:bookmarkEnd w:id="0"/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647B62" w:rsidRDefault="00647B62" w:rsidP="00647B62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1004/2021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D4" w:rsidRDefault="002E1DD4">
      <w:pPr>
        <w:spacing w:after="0" w:line="240" w:lineRule="auto"/>
      </w:pPr>
      <w:r>
        <w:separator/>
      </w:r>
    </w:p>
  </w:endnote>
  <w:endnote w:type="continuationSeparator" w:id="0">
    <w:p w:rsidR="002E1DD4" w:rsidRDefault="002E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D4" w:rsidRDefault="002E1DD4">
      <w:pPr>
        <w:spacing w:after="0" w:line="240" w:lineRule="auto"/>
      </w:pPr>
      <w:r>
        <w:separator/>
      </w:r>
    </w:p>
  </w:footnote>
  <w:footnote w:type="continuationSeparator" w:id="0">
    <w:p w:rsidR="002E1DD4" w:rsidRDefault="002E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502F5"/>
    <w:rsid w:val="000662A7"/>
    <w:rsid w:val="002E1DD4"/>
    <w:rsid w:val="006238B6"/>
    <w:rsid w:val="00647B62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2021-05-21T19:16:00Z</dcterms:created>
  <dcterms:modified xsi:type="dcterms:W3CDTF">2021-05-21T19:16:00Z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