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48541C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8541C">
        <w:rPr>
          <w:rFonts w:ascii="Times New Roman" w:hAnsi="Times New Roman"/>
          <w:b/>
          <w:bCs/>
        </w:rPr>
        <w:t>22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8541C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48541C">
      <w:pPr>
        <w:jc w:val="both"/>
      </w:pPr>
      <w:r>
        <w:rPr>
          <w:rFonts w:ascii="Times New Roman" w:hAnsi="Times New Roman"/>
          <w:b/>
          <w:bCs/>
        </w:rPr>
        <w:t xml:space="preserve">Vicente Neto </w:t>
      </w:r>
    </w:p>
    <w:p w:rsidR="00B722C1" w:rsidRDefault="004854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Diretor Geral da SUDEB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8541C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48541C" w:rsidRDefault="006238B6" w:rsidP="0048541C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="0048541C">
        <w:rPr>
          <w:rFonts w:ascii="Times New Roman" w:hAnsi="Times New Roman"/>
        </w:rPr>
        <w:t>852/2021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70" w:rsidRDefault="00CC7270">
      <w:pPr>
        <w:spacing w:after="0" w:line="240" w:lineRule="auto"/>
      </w:pPr>
      <w:r>
        <w:separator/>
      </w:r>
    </w:p>
  </w:endnote>
  <w:endnote w:type="continuationSeparator" w:id="0">
    <w:p w:rsidR="00CC7270" w:rsidRDefault="00CC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70" w:rsidRDefault="00CC7270">
      <w:pPr>
        <w:spacing w:after="0" w:line="240" w:lineRule="auto"/>
      </w:pPr>
      <w:r>
        <w:separator/>
      </w:r>
    </w:p>
  </w:footnote>
  <w:footnote w:type="continuationSeparator" w:id="0">
    <w:p w:rsidR="00CC7270" w:rsidRDefault="00CC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48541C"/>
    <w:rsid w:val="006238B6"/>
    <w:rsid w:val="00A20667"/>
    <w:rsid w:val="00B722C1"/>
    <w:rsid w:val="00C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2021-05-12T19:39:00Z</dcterms:created>
  <dcterms:modified xsi:type="dcterms:W3CDTF">2021-05-12T19:39:00Z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