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5121BE">
        <w:rPr>
          <w:rFonts w:ascii="Times New Roman" w:hAnsi="Times New Roman"/>
        </w:rPr>
        <w:t xml:space="preserve">12 de maio de </w:t>
      </w:r>
      <w:r>
        <w:rPr>
          <w:rFonts w:ascii="Times New Roman" w:hAnsi="Times New Roman"/>
        </w:rPr>
        <w:t>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5121BE">
        <w:rPr>
          <w:rFonts w:ascii="Times New Roman" w:hAnsi="Times New Roman"/>
          <w:b/>
          <w:bCs/>
        </w:rPr>
        <w:t>223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5121BE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5121BE">
      <w:pPr>
        <w:jc w:val="both"/>
      </w:pPr>
      <w:r>
        <w:rPr>
          <w:rFonts w:ascii="Times New Roman" w:hAnsi="Times New Roman"/>
          <w:b/>
          <w:bCs/>
        </w:rPr>
        <w:t xml:space="preserve">Davidson Magalhães </w:t>
      </w:r>
    </w:p>
    <w:p w:rsidR="00B722C1" w:rsidRDefault="005121BE">
      <w:pPr>
        <w:jc w:val="both"/>
      </w:pPr>
      <w:r>
        <w:rPr>
          <w:rFonts w:ascii="Times New Roman" w:hAnsi="Times New Roman"/>
          <w:b/>
          <w:bCs/>
        </w:rPr>
        <w:t>Secretário da SETRE</w:t>
      </w:r>
      <w:r w:rsidR="006238B6"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5121BE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5121BE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 w:rsidR="005121BE">
        <w:rPr>
          <w:rFonts w:ascii="Times New Roman" w:hAnsi="Times New Roman"/>
        </w:rPr>
        <w:t>852/2021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EC" w:rsidRDefault="00DA01EC">
      <w:pPr>
        <w:spacing w:after="0" w:line="240" w:lineRule="auto"/>
      </w:pPr>
      <w:r>
        <w:separator/>
      </w:r>
    </w:p>
  </w:endnote>
  <w:endnote w:type="continuationSeparator" w:id="0">
    <w:p w:rsidR="00DA01EC" w:rsidRDefault="00DA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EC" w:rsidRDefault="00DA01EC">
      <w:pPr>
        <w:spacing w:after="0" w:line="240" w:lineRule="auto"/>
      </w:pPr>
      <w:r>
        <w:separator/>
      </w:r>
    </w:p>
  </w:footnote>
  <w:footnote w:type="continuationSeparator" w:id="0">
    <w:p w:rsidR="00DA01EC" w:rsidRDefault="00DA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5121BE"/>
    <w:rsid w:val="006238B6"/>
    <w:rsid w:val="00A20667"/>
    <w:rsid w:val="00B722C1"/>
    <w:rsid w:val="00DA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2021-05-12T19:34:00Z</dcterms:created>
  <dcterms:modified xsi:type="dcterms:W3CDTF">2021-05-12T19:34:00Z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