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824C89">
        <w:rPr>
          <w:rFonts w:ascii="Times New Roman" w:hAnsi="Times New Roman"/>
        </w:rPr>
        <w:t>16</w:t>
      </w:r>
      <w:bookmarkStart w:id="0" w:name="_GoBack"/>
      <w:bookmarkEnd w:id="0"/>
      <w:r w:rsidR="007B47AD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7B47AD">
        <w:rPr>
          <w:rFonts w:ascii="Times New Roman" w:hAnsi="Times New Roman"/>
          <w:b/>
          <w:bCs/>
        </w:rPr>
        <w:t>143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 xml:space="preserve">A Sua Senhoria </w:t>
      </w:r>
      <w:r w:rsidR="007B47AD">
        <w:rPr>
          <w:rFonts w:ascii="Times New Roman" w:hAnsi="Times New Roman"/>
        </w:rPr>
        <w:t>o Senhor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 xml:space="preserve">Diêgo Gomes Rocha 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>Secretário de Mobilidade Urbana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B47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Adinilson Nascimento Pereira (MDB): </w:t>
      </w:r>
      <w:r w:rsidR="007B47AD">
        <w:rPr>
          <w:rFonts w:ascii="Times New Roman" w:hAnsi="Times New Roman"/>
        </w:rPr>
        <w:t>626/2021, 628/2021, 670/2021</w:t>
      </w:r>
    </w:p>
    <w:p w:rsidR="00B722C1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Alexandre Garcia Araújo (PT): </w:t>
      </w:r>
      <w:r w:rsidR="007B47AD">
        <w:rPr>
          <w:rFonts w:ascii="Times New Roman" w:hAnsi="Times New Roman"/>
        </w:rPr>
        <w:t>688/2021, 689/2021</w:t>
      </w: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Andreson Ribeiro Alves (PcdoB): </w:t>
      </w:r>
      <w:r w:rsidR="007B47AD">
        <w:rPr>
          <w:rFonts w:ascii="Times New Roman" w:hAnsi="Times New Roman"/>
        </w:rPr>
        <w:t>651/2021</w:t>
      </w:r>
    </w:p>
    <w:p w:rsidR="00B722C1" w:rsidRP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Francisco Estrela Dantas Filho (PTC): </w:t>
      </w:r>
      <w:r w:rsidR="007B47AD">
        <w:rPr>
          <w:rFonts w:ascii="Times New Roman" w:hAnsi="Times New Roman"/>
        </w:rPr>
        <w:t>629/2021</w:t>
      </w: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7B47AD">
        <w:rPr>
          <w:rFonts w:ascii="Times New Roman" w:hAnsi="Times New Roman"/>
        </w:rPr>
        <w:t>686/2021</w:t>
      </w: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Lisboa(PCdoB): </w:t>
      </w:r>
      <w:r w:rsidR="007B47AD">
        <w:rPr>
          <w:rFonts w:ascii="Times New Roman" w:hAnsi="Times New Roman"/>
        </w:rPr>
        <w:t>683/2021</w:t>
      </w: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7B47AD">
        <w:rPr>
          <w:rFonts w:ascii="Times New Roman" w:hAnsi="Times New Roman"/>
        </w:rPr>
        <w:t>639/2021, 643/2021, 644/2021, 678/2021</w:t>
      </w:r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7B47AD">
        <w:rPr>
          <w:rFonts w:ascii="Times New Roman" w:eastAsia="Arial" w:hAnsi="Times New Roman" w:cs="Arial"/>
          <w:color w:val="000000"/>
          <w:kern w:val="2"/>
          <w:lang w:eastAsia="pt-BR"/>
        </w:rPr>
        <w:t>630/2021, 676/2021, 702/2021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BC" w:rsidRDefault="00CB2FBC">
      <w:pPr>
        <w:spacing w:after="0" w:line="240" w:lineRule="auto"/>
      </w:pPr>
      <w:r>
        <w:separator/>
      </w:r>
    </w:p>
  </w:endnote>
  <w:endnote w:type="continuationSeparator" w:id="0">
    <w:p w:rsidR="00CB2FBC" w:rsidRDefault="00CB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BC" w:rsidRDefault="00CB2FBC">
      <w:pPr>
        <w:spacing w:after="0" w:line="240" w:lineRule="auto"/>
      </w:pPr>
      <w:r>
        <w:separator/>
      </w:r>
    </w:p>
  </w:footnote>
  <w:footnote w:type="continuationSeparator" w:id="0">
    <w:p w:rsidR="00CB2FBC" w:rsidRDefault="00CB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6238B6"/>
    <w:rsid w:val="007B47AD"/>
    <w:rsid w:val="00824C89"/>
    <w:rsid w:val="00860FA5"/>
    <w:rsid w:val="00A20667"/>
    <w:rsid w:val="00B722C1"/>
    <w:rsid w:val="00C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2021-04-17T13:31:00Z</dcterms:created>
  <dcterms:modified xsi:type="dcterms:W3CDTF">2021-04-17T14:22:00Z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