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 15 de março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>OF. Nº</w:t>
      </w:r>
      <w:r>
        <w:rPr>
          <w:rFonts w:ascii="Times new roman" w:hAnsi="Times new roman"/>
          <w:b/>
          <w:bCs/>
          <w:sz w:val="22"/>
          <w:szCs w:val="22"/>
        </w:rPr>
        <w:t>95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Joselito Pires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Gerente Regional da Embasa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Encaminhamos a Sua Senhoria a seguinte</w:t>
      </w:r>
      <w:r>
        <w:rPr>
          <w:rFonts w:ascii="Times new roman" w:hAnsi="Times new roman"/>
          <w:b/>
          <w:bCs/>
          <w:sz w:val="22"/>
          <w:szCs w:val="22"/>
        </w:rPr>
        <w:t xml:space="preserve"> indica</w:t>
      </w:r>
      <w:r>
        <w:rPr>
          <w:rFonts w:ascii="Times new roman" w:hAnsi="Times new roman"/>
          <w:b/>
          <w:bCs/>
          <w:sz w:val="22"/>
          <w:szCs w:val="22"/>
        </w:rPr>
        <w:t>ção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 nos termos regimentais vigente em sessão ordinária realizada pela câmara Municipal. Ante o exposto, solicito o atendimento da referida proposiç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ão </w:t>
      </w:r>
      <w:r>
        <w:rPr>
          <w:rFonts w:ascii="Times new roman" w:hAnsi="Times new roman"/>
          <w:b w:val="false"/>
          <w:bCs w:val="false"/>
          <w:sz w:val="22"/>
          <w:szCs w:val="22"/>
        </w:rPr>
        <w:t>e a devida resposta ao Ilustre Vereador.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jc w:val="left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Augusto Cândido Correia Santos(PSDB): 362/2021</w:t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bookmarkStart w:id="0" w:name="__DdeLink__507_3677140375"/>
      <w:bookmarkStart w:id="1" w:name="__DdeLink__507_3677140375"/>
      <w:bookmarkEnd w:id="1"/>
    </w:p>
    <w:p>
      <w:pPr>
        <w:pStyle w:val="Corpodotexto"/>
        <w:rPr>
          <w:rFonts w:ascii="Times new roman" w:hAnsi="Times new roman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LibreOffice/6.1.4.2$Windows_X86_64 LibreOffice_project/9d0f32d1f0b509096fd65e0d4bec26ddd1938fd3</Application>
  <Pages>1</Pages>
  <Words>72</Words>
  <Characters>422</Characters>
  <CharactersWithSpaces>485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2021-02-09T13:29:47Z</cp:lastPrinted>
  <dcterms:modified xsi:type="dcterms:W3CDTF">2021-03-16T10:54:21Z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