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403" w:rsidRDefault="00865F9F">
      <w:pPr>
        <w:jc w:val="both"/>
      </w:pPr>
      <w:r>
        <w:rPr>
          <w:rFonts w:ascii="Times New Roman" w:hAnsi="Times New Roman"/>
        </w:rPr>
        <w:t>Vitória da Conquista,</w:t>
      </w:r>
      <w:r w:rsidR="00AD51A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12 de março de </w:t>
      </w:r>
      <w:proofErr w:type="gramStart"/>
      <w:r>
        <w:rPr>
          <w:rFonts w:ascii="Times New Roman" w:hAnsi="Times New Roman"/>
        </w:rPr>
        <w:t>2021</w:t>
      </w:r>
      <w:proofErr w:type="gramEnd"/>
    </w:p>
    <w:p w:rsidR="004F0403" w:rsidRDefault="004F0403">
      <w:pPr>
        <w:jc w:val="right"/>
        <w:rPr>
          <w:rFonts w:ascii="Times New Roman" w:hAnsi="Times New Roman"/>
        </w:rPr>
      </w:pPr>
    </w:p>
    <w:p w:rsidR="004F0403" w:rsidRDefault="00865F9F">
      <w:pPr>
        <w:jc w:val="right"/>
      </w:pPr>
      <w:r>
        <w:rPr>
          <w:rFonts w:ascii="Times New Roman" w:hAnsi="Times New Roman"/>
        </w:rPr>
        <w:t>OF. Nº</w:t>
      </w:r>
      <w:r>
        <w:rPr>
          <w:rFonts w:ascii="Times New Roman" w:hAnsi="Times New Roman"/>
          <w:b/>
          <w:bCs/>
        </w:rPr>
        <w:t>78</w:t>
      </w:r>
      <w:r>
        <w:rPr>
          <w:rFonts w:ascii="Times New Roman" w:hAnsi="Times New Roman"/>
        </w:rPr>
        <w:t xml:space="preserve">/2021 SECGERAL/CMVC </w:t>
      </w:r>
    </w:p>
    <w:p w:rsidR="004F0403" w:rsidRDefault="004F0403">
      <w:pPr>
        <w:jc w:val="both"/>
        <w:rPr>
          <w:rFonts w:ascii="Times New Roman" w:hAnsi="Times New Roman"/>
        </w:rPr>
      </w:pPr>
    </w:p>
    <w:p w:rsidR="004F0403" w:rsidRDefault="00865F9F">
      <w:pPr>
        <w:jc w:val="both"/>
      </w:pPr>
      <w:r>
        <w:rPr>
          <w:rFonts w:ascii="Times New Roman" w:hAnsi="Times New Roman"/>
        </w:rPr>
        <w:t>A Sua Senhoria a Senhora</w:t>
      </w:r>
    </w:p>
    <w:p w:rsidR="004F0403" w:rsidRDefault="00865F9F">
      <w:pPr>
        <w:jc w:val="both"/>
      </w:pPr>
      <w:r>
        <w:rPr>
          <w:rFonts w:ascii="Times New Roman" w:hAnsi="Times New Roman"/>
          <w:b/>
          <w:bCs/>
        </w:rPr>
        <w:t>Ana Sheila Lemos de Andrade</w:t>
      </w:r>
    </w:p>
    <w:p w:rsidR="004F0403" w:rsidRDefault="00865F9F">
      <w:pPr>
        <w:jc w:val="both"/>
      </w:pPr>
      <w:r>
        <w:rPr>
          <w:rFonts w:ascii="Times New Roman" w:hAnsi="Times New Roman"/>
          <w:b/>
          <w:bCs/>
        </w:rPr>
        <w:t>Prefeita Municipal em Exercício</w:t>
      </w:r>
    </w:p>
    <w:p w:rsidR="004F0403" w:rsidRDefault="004F0403">
      <w:pPr>
        <w:jc w:val="both"/>
        <w:rPr>
          <w:rFonts w:ascii="Times New Roman" w:hAnsi="Times New Roman"/>
        </w:rPr>
      </w:pPr>
    </w:p>
    <w:p w:rsidR="004F0403" w:rsidRDefault="004F0403">
      <w:pPr>
        <w:jc w:val="both"/>
        <w:rPr>
          <w:rFonts w:ascii="Times New Roman" w:hAnsi="Times New Roman"/>
        </w:rPr>
      </w:pPr>
    </w:p>
    <w:p w:rsidR="004F0403" w:rsidRDefault="00865F9F">
      <w:pPr>
        <w:jc w:val="both"/>
      </w:pPr>
      <w:r>
        <w:rPr>
          <w:rFonts w:ascii="Times New Roman" w:hAnsi="Times New Roman"/>
        </w:rPr>
        <w:t>Senhora,</w:t>
      </w:r>
    </w:p>
    <w:p w:rsidR="004F0403" w:rsidRDefault="00865F9F">
      <w:pPr>
        <w:jc w:val="both"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aprovadas nos termos regimentais </w:t>
      </w:r>
      <w:r>
        <w:rPr>
          <w:rFonts w:ascii="Times New Roman" w:hAnsi="Times New Roman"/>
        </w:rPr>
        <w:t>vigente em sessão ordinária realizada pela câmara Municipal. Ante o exposto, solicito o atendimento das referidas proposições e a devida resposta aos Ilustres Vereadores.</w:t>
      </w:r>
    </w:p>
    <w:p w:rsidR="004F0403" w:rsidRDefault="004F0403">
      <w:pPr>
        <w:jc w:val="both"/>
        <w:rPr>
          <w:rFonts w:ascii="Times New Roman" w:hAnsi="Times New Roman"/>
        </w:rPr>
      </w:pPr>
    </w:p>
    <w:p w:rsidR="004F0403" w:rsidRDefault="00865F9F">
      <w:pPr>
        <w:pStyle w:val="Corpodetexto"/>
      </w:pPr>
      <w:r>
        <w:rPr>
          <w:rFonts w:ascii="Times New Roman" w:hAnsi="Times New Roman"/>
        </w:rPr>
        <w:t xml:space="preserve">→ De autoria do vereador </w:t>
      </w:r>
      <w:proofErr w:type="spellStart"/>
      <w:r>
        <w:rPr>
          <w:rFonts w:ascii="Times New Roman" w:hAnsi="Times New Roman"/>
        </w:rPr>
        <w:t>Adinilson</w:t>
      </w:r>
      <w:proofErr w:type="spellEnd"/>
      <w:r>
        <w:rPr>
          <w:rFonts w:ascii="Times New Roman" w:hAnsi="Times New Roman"/>
        </w:rPr>
        <w:t xml:space="preserve"> Nascimento Pereira (MDB): 318/2021, </w:t>
      </w:r>
      <w:proofErr w:type="gramStart"/>
      <w:r>
        <w:rPr>
          <w:rFonts w:ascii="Times New Roman" w:hAnsi="Times New Roman"/>
        </w:rPr>
        <w:t>351/2021,</w:t>
      </w:r>
      <w:proofErr w:type="gramEnd"/>
      <w:r>
        <w:rPr>
          <w:rFonts w:ascii="Times New Roman" w:hAnsi="Times New Roman"/>
        </w:rPr>
        <w:t>352/</w:t>
      </w:r>
      <w:r>
        <w:rPr>
          <w:rFonts w:ascii="Times New Roman" w:hAnsi="Times New Roman"/>
        </w:rPr>
        <w:t xml:space="preserve">2021 </w:t>
      </w:r>
      <w:proofErr w:type="gramStart"/>
      <w:r>
        <w:rPr>
          <w:rFonts w:ascii="Times New Roman" w:hAnsi="Times New Roman"/>
        </w:rPr>
        <w:t>e</w:t>
      </w:r>
      <w:proofErr w:type="gramEnd"/>
      <w:r>
        <w:rPr>
          <w:rFonts w:ascii="Times New Roman" w:hAnsi="Times New Roman"/>
        </w:rPr>
        <w:t xml:space="preserve"> 353/2021</w:t>
      </w:r>
    </w:p>
    <w:p w:rsidR="004F0403" w:rsidRDefault="00865F9F">
      <w:pPr>
        <w:pStyle w:val="Corpodetexto"/>
      </w:pPr>
      <w:r>
        <w:rPr>
          <w:rFonts w:ascii="Times New Roman" w:hAnsi="Times New Roman"/>
        </w:rPr>
        <w:t>→ De autoria do vereador Alexandre Garcia Araújo (PT</w:t>
      </w:r>
      <w:proofErr w:type="gramStart"/>
      <w:r>
        <w:rPr>
          <w:rFonts w:ascii="Times New Roman" w:hAnsi="Times New Roman"/>
        </w:rPr>
        <w:t>):</w:t>
      </w:r>
      <w:proofErr w:type="gramEnd"/>
      <w:r>
        <w:rPr>
          <w:rFonts w:ascii="Times New Roman" w:hAnsi="Times New Roman"/>
        </w:rPr>
        <w:t>345/2021,346/2021,347/2021 e 348/2021</w:t>
      </w:r>
    </w:p>
    <w:p w:rsidR="004F0403" w:rsidRDefault="00865F9F">
      <w:pPr>
        <w:pStyle w:val="Corpodetexto"/>
      </w:pPr>
      <w:r>
        <w:rPr>
          <w:rFonts w:ascii="Times New Roman" w:hAnsi="Times New Roman"/>
        </w:rPr>
        <w:t xml:space="preserve">→ De autoria do vereador Antônio Ricardo Pereira dos </w:t>
      </w:r>
      <w:proofErr w:type="gramStart"/>
      <w:r>
        <w:rPr>
          <w:rFonts w:ascii="Times New Roman" w:hAnsi="Times New Roman"/>
        </w:rPr>
        <w:t>Santos</w:t>
      </w:r>
      <w:bookmarkStart w:id="0" w:name="__DdeLink__66_2092164408"/>
      <w:r>
        <w:rPr>
          <w:rFonts w:ascii="Times New Roman" w:hAnsi="Times New Roman"/>
        </w:rPr>
        <w:t>(</w:t>
      </w:r>
      <w:proofErr w:type="gramEnd"/>
      <w:r>
        <w:rPr>
          <w:rFonts w:ascii="Times New Roman" w:hAnsi="Times New Roman"/>
        </w:rPr>
        <w:t>PCdoB):</w:t>
      </w:r>
      <w:bookmarkEnd w:id="0"/>
      <w:r>
        <w:rPr>
          <w:rFonts w:ascii="Times New Roman" w:hAnsi="Times New Roman"/>
        </w:rPr>
        <w:t>310/2021,311/2021, 315/2021 e 316/2021</w:t>
      </w:r>
    </w:p>
    <w:p w:rsidR="004F0403" w:rsidRDefault="00865F9F">
      <w:pPr>
        <w:pStyle w:val="Corpodetexto"/>
      </w:pPr>
      <w:r>
        <w:rPr>
          <w:rFonts w:ascii="Times New Roman" w:hAnsi="Times New Roman"/>
        </w:rPr>
        <w:t xml:space="preserve">→ De autoria do vereador </w:t>
      </w:r>
      <w:proofErr w:type="spellStart"/>
      <w:r>
        <w:rPr>
          <w:rFonts w:ascii="Times New Roman" w:hAnsi="Times New Roman"/>
        </w:rPr>
        <w:t>Edjaime</w:t>
      </w:r>
      <w:proofErr w:type="spellEnd"/>
      <w:r>
        <w:rPr>
          <w:rFonts w:ascii="Times New Roman" w:hAnsi="Times New Roman"/>
        </w:rPr>
        <w:t xml:space="preserve"> Rosa de C</w:t>
      </w:r>
      <w:r>
        <w:rPr>
          <w:rFonts w:ascii="Times New Roman" w:hAnsi="Times New Roman"/>
        </w:rPr>
        <w:t xml:space="preserve">arvalho (MDB): 298/2021, 299/2021, 300/2021 e </w:t>
      </w:r>
      <w:proofErr w:type="gramStart"/>
      <w:r>
        <w:rPr>
          <w:rFonts w:ascii="Times New Roman" w:hAnsi="Times New Roman"/>
        </w:rPr>
        <w:t>314/2021</w:t>
      </w:r>
      <w:proofErr w:type="gramEnd"/>
    </w:p>
    <w:p w:rsidR="004F0403" w:rsidRDefault="00865F9F">
      <w:pPr>
        <w:pStyle w:val="Corpodetexto"/>
      </w:pPr>
      <w:r>
        <w:rPr>
          <w:rFonts w:ascii="Times New Roman" w:hAnsi="Times New Roman"/>
        </w:rPr>
        <w:t xml:space="preserve">→ De autoria do vereador Fernando Vasconcelos Silva (PT): 301/2021, 317/2021 e </w:t>
      </w:r>
      <w:proofErr w:type="gramStart"/>
      <w:r>
        <w:rPr>
          <w:rFonts w:ascii="Times New Roman" w:hAnsi="Times New Roman"/>
        </w:rPr>
        <w:t>331/2021</w:t>
      </w:r>
      <w:proofErr w:type="gramEnd"/>
    </w:p>
    <w:p w:rsidR="004F0403" w:rsidRDefault="00865F9F">
      <w:pPr>
        <w:pStyle w:val="Corpodetexto"/>
      </w:pPr>
      <w:r>
        <w:rPr>
          <w:rFonts w:ascii="Times New Roman" w:hAnsi="Times New Roman"/>
        </w:rPr>
        <w:t xml:space="preserve">→ De autoria do vereador Francisco Estrela Dantas </w:t>
      </w:r>
      <w:proofErr w:type="gramStart"/>
      <w:r>
        <w:rPr>
          <w:rFonts w:ascii="Times New Roman" w:hAnsi="Times New Roman"/>
        </w:rPr>
        <w:t>Filho(</w:t>
      </w:r>
      <w:proofErr w:type="gramEnd"/>
      <w:r>
        <w:rPr>
          <w:rFonts w:ascii="Times New Roman" w:hAnsi="Times New Roman"/>
        </w:rPr>
        <w:t>PTC): 297/2021</w:t>
      </w:r>
    </w:p>
    <w:p w:rsidR="004F0403" w:rsidRDefault="00865F9F">
      <w:pPr>
        <w:pStyle w:val="Corpodetexto"/>
      </w:pPr>
      <w:r>
        <w:rPr>
          <w:rFonts w:ascii="Times New Roman" w:hAnsi="Times New Roman"/>
        </w:rPr>
        <w:t>→ De autoria do vereador Gilvan Nunes Pere</w:t>
      </w:r>
      <w:r>
        <w:rPr>
          <w:rFonts w:ascii="Times New Roman" w:hAnsi="Times New Roman"/>
        </w:rPr>
        <w:t>ira (Dinho dos Campinhos</w:t>
      </w:r>
      <w:proofErr w:type="gramStart"/>
      <w:r>
        <w:rPr>
          <w:rFonts w:ascii="Times New Roman" w:hAnsi="Times New Roman"/>
        </w:rPr>
        <w:t>)(</w:t>
      </w:r>
      <w:proofErr w:type="gramEnd"/>
      <w:r>
        <w:rPr>
          <w:rFonts w:ascii="Times New Roman" w:hAnsi="Times New Roman"/>
        </w:rPr>
        <w:t xml:space="preserve">PP): 295/2021, 296/2021e 330/2021 </w:t>
      </w:r>
    </w:p>
    <w:p w:rsidR="004F0403" w:rsidRDefault="00865F9F">
      <w:pPr>
        <w:pStyle w:val="Corpodetexto"/>
      </w:pPr>
      <w:r>
        <w:rPr>
          <w:rFonts w:ascii="Times New Roman" w:hAnsi="Times New Roman"/>
        </w:rPr>
        <w:t>→ De autoria do vereador Ivan Cordeiro da Silva Filho (PTB): 326/2021 e 337/2021</w:t>
      </w:r>
    </w:p>
    <w:p w:rsidR="004F0403" w:rsidRDefault="00865F9F">
      <w:pPr>
        <w:pStyle w:val="Corpodetexto"/>
      </w:pPr>
      <w:r>
        <w:rPr>
          <w:rFonts w:ascii="Times New Roman" w:hAnsi="Times New Roman"/>
        </w:rPr>
        <w:t>→ De autoria do vereador Josenildo Freitas Nascimento (PSC</w:t>
      </w:r>
      <w:proofErr w:type="gramStart"/>
      <w:r>
        <w:rPr>
          <w:rFonts w:ascii="Times New Roman" w:hAnsi="Times New Roman"/>
        </w:rPr>
        <w:t>):</w:t>
      </w:r>
      <w:proofErr w:type="gramEnd"/>
      <w:r>
        <w:rPr>
          <w:rFonts w:ascii="Times New Roman" w:hAnsi="Times New Roman"/>
        </w:rPr>
        <w:t>332/2021, 333/2021, 334/2021 e 335/2021</w:t>
      </w:r>
    </w:p>
    <w:p w:rsidR="004F0403" w:rsidRDefault="00865F9F">
      <w:pPr>
        <w:pStyle w:val="Corpodetexto"/>
      </w:pPr>
      <w:r>
        <w:rPr>
          <w:rFonts w:ascii="Times New Roman" w:hAnsi="Times New Roman"/>
        </w:rPr>
        <w:t>→ De autoria d</w:t>
      </w:r>
      <w:r>
        <w:rPr>
          <w:rFonts w:ascii="Times New Roman" w:hAnsi="Times New Roman"/>
        </w:rPr>
        <w:t xml:space="preserve">o vereador Luciano Gomes </w:t>
      </w:r>
      <w:proofErr w:type="gramStart"/>
      <w:r>
        <w:rPr>
          <w:rFonts w:ascii="Times New Roman" w:hAnsi="Times New Roman"/>
        </w:rPr>
        <w:t>Lisboa(</w:t>
      </w:r>
      <w:proofErr w:type="gramEnd"/>
      <w:r>
        <w:rPr>
          <w:rFonts w:ascii="Times New Roman" w:hAnsi="Times New Roman"/>
        </w:rPr>
        <w:t>PCdoB):294/2021,308/2021,309/2021 e 312/2021</w:t>
      </w:r>
    </w:p>
    <w:p w:rsidR="004F0403" w:rsidRDefault="00865F9F">
      <w:pPr>
        <w:pStyle w:val="Corpodetexto"/>
      </w:pPr>
      <w:r>
        <w:rPr>
          <w:rFonts w:ascii="Times New Roman" w:hAnsi="Times New Roman"/>
        </w:rPr>
        <w:t xml:space="preserve">→ De autoria do vereador Luís Carlos Batista de Oliveira (MDB): </w:t>
      </w:r>
      <w:proofErr w:type="gramStart"/>
      <w:r>
        <w:rPr>
          <w:rFonts w:ascii="Times New Roman" w:hAnsi="Times New Roman"/>
        </w:rPr>
        <w:t>341/2021,</w:t>
      </w:r>
      <w:proofErr w:type="gramEnd"/>
      <w:r>
        <w:rPr>
          <w:rFonts w:ascii="Times New Roman" w:hAnsi="Times New Roman"/>
        </w:rPr>
        <w:t>342/2021,343/2021 e 344/2021</w:t>
      </w:r>
    </w:p>
    <w:p w:rsidR="004F0403" w:rsidRDefault="00865F9F">
      <w:pPr>
        <w:pStyle w:val="Corpodetexto"/>
      </w:pPr>
      <w:r>
        <w:rPr>
          <w:rFonts w:ascii="Times New Roman" w:hAnsi="Times New Roman"/>
        </w:rPr>
        <w:lastRenderedPageBreak/>
        <w:t>→ De autoria da vereadora Márcia Viviane de Araújo Sampaio (PT): 303/2021, 30</w:t>
      </w:r>
      <w:r>
        <w:rPr>
          <w:rFonts w:ascii="Times New Roman" w:hAnsi="Times New Roman"/>
        </w:rPr>
        <w:t xml:space="preserve">4/2021, 305/2021 e </w:t>
      </w:r>
      <w:proofErr w:type="gramStart"/>
      <w:r>
        <w:rPr>
          <w:rFonts w:ascii="Times New Roman" w:hAnsi="Times New Roman"/>
        </w:rPr>
        <w:t>306/2021</w:t>
      </w:r>
      <w:proofErr w:type="gramEnd"/>
    </w:p>
    <w:p w:rsidR="004F0403" w:rsidRDefault="00865F9F">
      <w:pPr>
        <w:pStyle w:val="Corpodetexto"/>
      </w:pPr>
      <w:r>
        <w:rPr>
          <w:rFonts w:ascii="Times New Roman" w:hAnsi="Times New Roman"/>
        </w:rPr>
        <w:t xml:space="preserve">→ De autoria do vereador Marcus Vinícius de Morais Oliveira (PODE): 302/2021, 327/2021 e </w:t>
      </w:r>
      <w:proofErr w:type="gramStart"/>
      <w:r>
        <w:rPr>
          <w:rFonts w:ascii="Times New Roman" w:hAnsi="Times New Roman"/>
        </w:rPr>
        <w:t>328/2021</w:t>
      </w:r>
      <w:proofErr w:type="gramEnd"/>
    </w:p>
    <w:p w:rsidR="004F0403" w:rsidRDefault="00865F9F">
      <w:pPr>
        <w:pStyle w:val="Corpodetexto"/>
      </w:pPr>
      <w:r>
        <w:rPr>
          <w:rFonts w:ascii="Times New Roman" w:hAnsi="Times New Roman"/>
        </w:rPr>
        <w:t>→ De autoria da vereadora Maria Lúcia Santos Rocha</w:t>
      </w:r>
      <w:r w:rsidR="00AD51A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(MDB): 283/2021,</w:t>
      </w:r>
      <w:r w:rsidR="00AD51A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321/2021,</w:t>
      </w:r>
      <w:r w:rsidR="00AD51AC">
        <w:rPr>
          <w:rFonts w:ascii="Times New Roman" w:hAnsi="Times New Roman"/>
        </w:rPr>
        <w:t xml:space="preserve"> </w:t>
      </w:r>
      <w:bookmarkStart w:id="1" w:name="_GoBack"/>
      <w:bookmarkEnd w:id="1"/>
      <w:r>
        <w:rPr>
          <w:rFonts w:ascii="Times New Roman" w:hAnsi="Times New Roman"/>
        </w:rPr>
        <w:t xml:space="preserve">322/2021 e </w:t>
      </w:r>
      <w:proofErr w:type="gramStart"/>
      <w:r>
        <w:rPr>
          <w:rFonts w:ascii="Times New Roman" w:hAnsi="Times New Roman"/>
        </w:rPr>
        <w:t>323/2021</w:t>
      </w:r>
      <w:proofErr w:type="gramEnd"/>
    </w:p>
    <w:p w:rsidR="004F0403" w:rsidRDefault="00865F9F">
      <w:pPr>
        <w:pStyle w:val="Corpodetexto"/>
      </w:pPr>
      <w:r>
        <w:rPr>
          <w:rFonts w:ascii="Times New Roman" w:hAnsi="Times New Roman"/>
        </w:rPr>
        <w:t>→ De autoria do vereador Nelson Vie</w:t>
      </w:r>
      <w:r>
        <w:rPr>
          <w:rFonts w:ascii="Times New Roman" w:hAnsi="Times New Roman"/>
        </w:rPr>
        <w:t>ira Santos (DEM)</w:t>
      </w:r>
      <w:r>
        <w:rPr>
          <w:rFonts w:ascii="Times New Roman" w:hAnsi="Times New Roman"/>
        </w:rPr>
        <w:t xml:space="preserve">: 349/2021 </w:t>
      </w:r>
    </w:p>
    <w:p w:rsidR="004F0403" w:rsidRDefault="00865F9F">
      <w:pPr>
        <w:pStyle w:val="Corpodetexto"/>
      </w:pPr>
      <w:r>
        <w:rPr>
          <w:rFonts w:ascii="Times New Roman" w:hAnsi="Times New Roman"/>
        </w:rPr>
        <w:t>→ De autoria do vereador Orlando de Oliveira Santos</w:t>
      </w:r>
      <w:r w:rsidR="00AD51AC">
        <w:rPr>
          <w:rFonts w:ascii="Times New Roman" w:hAnsi="Times New Roman"/>
        </w:rPr>
        <w:t xml:space="preserve"> Filho (PRTB): 336/2021</w:t>
      </w:r>
      <w:r>
        <w:rPr>
          <w:rFonts w:ascii="Times New Roman" w:hAnsi="Times New Roman"/>
        </w:rPr>
        <w:t xml:space="preserve">, 339/2021 e </w:t>
      </w:r>
      <w:proofErr w:type="gramStart"/>
      <w:r>
        <w:rPr>
          <w:rFonts w:ascii="Times New Roman" w:hAnsi="Times New Roman"/>
        </w:rPr>
        <w:t>340/2021</w:t>
      </w:r>
      <w:proofErr w:type="gramEnd"/>
    </w:p>
    <w:p w:rsidR="004F0403" w:rsidRDefault="00865F9F">
      <w:pPr>
        <w:pStyle w:val="Corpodetexto"/>
      </w:pPr>
      <w:r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  <w:t>→</w:t>
      </w:r>
      <w:r>
        <w:rPr>
          <w:rFonts w:ascii="Times New Roman" w:eastAsia="Arial" w:hAnsi="Times New Roman" w:cs="Arial"/>
          <w:color w:val="000000"/>
          <w:kern w:val="2"/>
          <w:lang w:eastAsia="pt-BR"/>
        </w:rPr>
        <w:t xml:space="preserve"> De autoria do vereador Valdemir Oliveira Dias (PT): 350/2021</w:t>
      </w:r>
    </w:p>
    <w:p w:rsidR="004F0403" w:rsidRDefault="00865F9F">
      <w:pPr>
        <w:pStyle w:val="Corpodetexto"/>
      </w:pPr>
      <w:r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  <w:t>→</w:t>
      </w:r>
      <w:r>
        <w:rPr>
          <w:rFonts w:ascii="Times New Roman" w:eastAsia="Arial" w:hAnsi="Times New Roman" w:cs="Arial"/>
          <w:color w:val="000000"/>
          <w:kern w:val="2"/>
          <w:lang w:eastAsia="pt-BR"/>
        </w:rPr>
        <w:t xml:space="preserve"> </w:t>
      </w:r>
      <w:r>
        <w:rPr>
          <w:rFonts w:ascii="Times New Roman" w:eastAsia="Arial" w:hAnsi="Times New Roman" w:cs="Arial"/>
          <w:color w:val="000000"/>
          <w:kern w:val="2"/>
          <w:lang w:eastAsia="pt-BR"/>
        </w:rPr>
        <w:t xml:space="preserve">De autoria do vereador Williams Muniz dos Santos (AVANTE): 320/2021, 325/2021 e </w:t>
      </w:r>
      <w:proofErr w:type="gramStart"/>
      <w:r>
        <w:rPr>
          <w:rFonts w:ascii="Times New Roman" w:eastAsia="Arial" w:hAnsi="Times New Roman" w:cs="Arial"/>
          <w:color w:val="000000"/>
          <w:kern w:val="2"/>
          <w:lang w:eastAsia="pt-BR"/>
        </w:rPr>
        <w:t>329/2021</w:t>
      </w:r>
      <w:proofErr w:type="gramEnd"/>
      <w:r>
        <w:rPr>
          <w:rFonts w:ascii="Times New Roman" w:eastAsia="Arial" w:hAnsi="Times New Roman" w:cs="Arial"/>
          <w:color w:val="000000"/>
          <w:kern w:val="2"/>
          <w:lang w:eastAsia="pt-BR"/>
        </w:rPr>
        <w:t xml:space="preserve"> </w:t>
      </w:r>
    </w:p>
    <w:p w:rsidR="004F0403" w:rsidRDefault="004F0403">
      <w:pPr>
        <w:pStyle w:val="Corpodetexto"/>
        <w:jc w:val="center"/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</w:pPr>
    </w:p>
    <w:p w:rsidR="004F0403" w:rsidRDefault="004F0403">
      <w:pPr>
        <w:pStyle w:val="Corpodetexto"/>
        <w:jc w:val="center"/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</w:pPr>
    </w:p>
    <w:p w:rsidR="004F0403" w:rsidRDefault="00865F9F">
      <w:pPr>
        <w:pStyle w:val="Corpodetexto"/>
        <w:jc w:val="center"/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</w:pPr>
      <w:r>
        <w:rPr>
          <w:rFonts w:ascii="Times New Roman" w:eastAsia="Arial" w:hAnsi="Times New Roman" w:cs="Arial"/>
          <w:b/>
          <w:bCs/>
          <w:noProof/>
          <w:color w:val="000000"/>
          <w:kern w:val="2"/>
          <w:lang w:eastAsia="pt-BR"/>
        </w:rPr>
        <w:drawing>
          <wp:anchor distT="0" distB="0" distL="114935" distR="114935" simplePos="0" relativeHeight="6" behindDoc="0" locked="0" layoutInCell="1" allowOverlap="1">
            <wp:simplePos x="0" y="0"/>
            <wp:positionH relativeFrom="column">
              <wp:posOffset>2225040</wp:posOffset>
            </wp:positionH>
            <wp:positionV relativeFrom="paragraph">
              <wp:posOffset>-19685</wp:posOffset>
            </wp:positionV>
            <wp:extent cx="958215" cy="958215"/>
            <wp:effectExtent l="0" t="0" r="0" b="0"/>
            <wp:wrapNone/>
            <wp:docPr id="1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0403" w:rsidRDefault="004F0403">
      <w:pPr>
        <w:pStyle w:val="Corpodetexto"/>
        <w:jc w:val="center"/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</w:pPr>
    </w:p>
    <w:p w:rsidR="004F0403" w:rsidRDefault="00865F9F">
      <w:pPr>
        <w:pStyle w:val="Corpodetexto"/>
        <w:jc w:val="center"/>
      </w:pPr>
      <w:proofErr w:type="spellStart"/>
      <w:r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  <w:t>Luis</w:t>
      </w:r>
      <w:proofErr w:type="spellEnd"/>
      <w:r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  <w:t xml:space="preserve"> Carlos Batista</w:t>
      </w:r>
    </w:p>
    <w:p w:rsidR="004F0403" w:rsidRDefault="00865F9F">
      <w:pPr>
        <w:jc w:val="center"/>
      </w:pPr>
      <w:r>
        <w:rPr>
          <w:rFonts w:ascii="Times New Roman" w:hAnsi="Times New Roman" w:cs="Times New Roman"/>
        </w:rPr>
        <w:t>Presidente</w:t>
      </w:r>
    </w:p>
    <w:sectPr w:rsidR="004F0403">
      <w:headerReference w:type="default" r:id="rId8"/>
      <w:footerReference w:type="default" r:id="rId9"/>
      <w:pgSz w:w="11906" w:h="16838"/>
      <w:pgMar w:top="2835" w:right="1701" w:bottom="1134" w:left="1701" w:header="1276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F9F" w:rsidRDefault="00865F9F">
      <w:pPr>
        <w:spacing w:after="0" w:line="240" w:lineRule="auto"/>
      </w:pPr>
      <w:r>
        <w:separator/>
      </w:r>
    </w:p>
  </w:endnote>
  <w:endnote w:type="continuationSeparator" w:id="0">
    <w:p w:rsidR="00865F9F" w:rsidRDefault="00865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403" w:rsidRDefault="00865F9F">
    <w:pPr>
      <w:pStyle w:val="Rodap"/>
    </w:pPr>
    <w:r>
      <w:rPr>
        <w:noProof/>
        <w:lang w:eastAsia="pt-BR"/>
      </w:rPr>
      <w:drawing>
        <wp:anchor distT="0" distB="0" distL="114300" distR="114300" simplePos="0" relativeHeight="5" behindDoc="1" locked="0" layoutInCell="1" allowOverlap="1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F9F" w:rsidRDefault="00865F9F">
      <w:pPr>
        <w:spacing w:after="0" w:line="240" w:lineRule="auto"/>
      </w:pPr>
      <w:r>
        <w:separator/>
      </w:r>
    </w:p>
  </w:footnote>
  <w:footnote w:type="continuationSeparator" w:id="0">
    <w:p w:rsidR="00865F9F" w:rsidRDefault="00865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403" w:rsidRDefault="00865F9F">
    <w:pPr>
      <w:pStyle w:val="Cabealho"/>
    </w:pPr>
    <w:r>
      <w:rPr>
        <w:noProof/>
        <w:lang w:eastAsia="pt-BR"/>
      </w:rPr>
      <w:drawing>
        <wp:anchor distT="0" distB="0" distL="114300" distR="114300" simplePos="0" relativeHeight="3" behindDoc="1" locked="0" layoutInCell="1" allowOverlap="1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403"/>
    <w:rsid w:val="004F0403"/>
    <w:rsid w:val="00865F9F"/>
    <w:rsid w:val="00AD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F312A"/>
  </w:style>
  <w:style w:type="character" w:customStyle="1" w:styleId="RodapChar">
    <w:name w:val="Rodapé Char"/>
    <w:basedOn w:val="Fontepargpadro"/>
    <w:link w:val="Rodap"/>
    <w:uiPriority w:val="99"/>
    <w:qFormat/>
    <w:rsid w:val="001F312A"/>
  </w:style>
  <w:style w:type="character" w:customStyle="1" w:styleId="nfaseacentuada">
    <w:name w:val="Ênfase acentuada"/>
    <w:qFormat/>
    <w:rPr>
      <w:b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F312A"/>
  </w:style>
  <w:style w:type="character" w:customStyle="1" w:styleId="RodapChar">
    <w:name w:val="Rodapé Char"/>
    <w:basedOn w:val="Fontepargpadro"/>
    <w:link w:val="Rodap"/>
    <w:uiPriority w:val="99"/>
    <w:qFormat/>
    <w:rsid w:val="001F312A"/>
  </w:style>
  <w:style w:type="character" w:customStyle="1" w:styleId="nfaseacentuada">
    <w:name w:val="Ênfase acentuada"/>
    <w:qFormat/>
    <w:rPr>
      <w:b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Claudiana</cp:lastModifiedBy>
  <cp:revision>2</cp:revision>
  <cp:lastPrinted>2021-02-09T13:29:00Z</cp:lastPrinted>
  <dcterms:created xsi:type="dcterms:W3CDTF">2021-03-12T16:44:00Z</dcterms:created>
  <dcterms:modified xsi:type="dcterms:W3CDTF">2021-03-12T16:44:00Z</dcterms:modified>
  <dc:language>pt-PT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