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2D" w:rsidRDefault="008A5830">
      <w:pPr>
        <w:jc w:val="both"/>
      </w:pPr>
      <w:r>
        <w:rPr>
          <w:rFonts w:ascii="Times New Roman" w:hAnsi="Times New Roman"/>
        </w:rPr>
        <w:t xml:space="preserve">Vitória da </w:t>
      </w:r>
      <w:proofErr w:type="gramStart"/>
      <w:r>
        <w:rPr>
          <w:rFonts w:ascii="Times New Roman" w:hAnsi="Times New Roman"/>
        </w:rPr>
        <w:t>Conquista,</w:t>
      </w:r>
      <w:proofErr w:type="gramEnd"/>
      <w:r>
        <w:rPr>
          <w:rFonts w:ascii="Times New Roman" w:hAnsi="Times New Roman"/>
        </w:rPr>
        <w:t>28 de Fevereiro de 2021</w:t>
      </w:r>
    </w:p>
    <w:p w:rsidR="0077232D" w:rsidRDefault="0077232D">
      <w:pPr>
        <w:jc w:val="right"/>
        <w:rPr>
          <w:rFonts w:ascii="Times New Roman" w:hAnsi="Times New Roman"/>
        </w:rPr>
      </w:pPr>
    </w:p>
    <w:p w:rsidR="0077232D" w:rsidRDefault="008A5830">
      <w:pPr>
        <w:jc w:val="right"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  <w:b/>
          <w:bCs/>
        </w:rPr>
        <w:t>23</w:t>
      </w:r>
      <w:r>
        <w:rPr>
          <w:rFonts w:ascii="Times New Roman" w:hAnsi="Times New Roman"/>
        </w:rPr>
        <w:t xml:space="preserve">/2021 SECGERAL/CMVC </w:t>
      </w:r>
    </w:p>
    <w:p w:rsidR="0077232D" w:rsidRDefault="008A5830">
      <w:pPr>
        <w:jc w:val="both"/>
      </w:pPr>
      <w:r>
        <w:rPr>
          <w:rFonts w:ascii="Times New Roman" w:hAnsi="Times New Roman"/>
        </w:rPr>
        <w:t>A Sua Senhoria o Senhor</w:t>
      </w:r>
    </w:p>
    <w:p w:rsidR="0077232D" w:rsidRDefault="008A5830">
      <w:pPr>
        <w:jc w:val="both"/>
      </w:pPr>
      <w:r>
        <w:rPr>
          <w:rStyle w:val="nfaseacentuada"/>
          <w:rFonts w:ascii="Times New Roman" w:hAnsi="Times New Roman"/>
          <w:bCs/>
        </w:rPr>
        <w:t>Luís Paulo Sousa Santos</w:t>
      </w:r>
    </w:p>
    <w:p w:rsidR="0077232D" w:rsidRDefault="008A5830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Secretário de Serviços Públicos </w:t>
      </w:r>
    </w:p>
    <w:p w:rsidR="0077232D" w:rsidRDefault="0077232D">
      <w:pPr>
        <w:jc w:val="both"/>
        <w:rPr>
          <w:rFonts w:ascii="Times New Roman" w:hAnsi="Times New Roman"/>
        </w:rPr>
      </w:pPr>
    </w:p>
    <w:p w:rsidR="0077232D" w:rsidRDefault="008A5830">
      <w:pPr>
        <w:jc w:val="both"/>
      </w:pPr>
      <w:r>
        <w:rPr>
          <w:rFonts w:ascii="Times New Roman" w:hAnsi="Times New Roman"/>
        </w:rPr>
        <w:t>Senhor,</w:t>
      </w:r>
    </w:p>
    <w:p w:rsidR="0077232D" w:rsidRDefault="008A5830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aprovadas nos termos regimentais </w:t>
      </w:r>
      <w:r>
        <w:rPr>
          <w:rFonts w:ascii="Times New Roman" w:hAnsi="Times New Roman"/>
        </w:rPr>
        <w:t>vigente em sessão ordinária realizada pela câmara Municipal. Ante o exposto, solicito o atendimento das referidas proposições e a devida resposta aos Ilustres Vereadores.</w:t>
      </w:r>
    </w:p>
    <w:p w:rsidR="0077232D" w:rsidRDefault="008A5830">
      <w:pPr>
        <w:pStyle w:val="Corpodetexto"/>
        <w:spacing w:line="240" w:lineRule="auto"/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Adinilson</w:t>
      </w:r>
      <w:proofErr w:type="spellEnd"/>
      <w:r>
        <w:rPr>
          <w:rFonts w:ascii="Times New Roman" w:hAnsi="Times New Roman"/>
        </w:rPr>
        <w:t xml:space="preserve"> Nascimento Pereira (MDB): </w:t>
      </w:r>
      <w:proofErr w:type="gramStart"/>
      <w:r>
        <w:rPr>
          <w:rFonts w:ascii="Times New Roman" w:hAnsi="Times New Roman"/>
        </w:rPr>
        <w:t>128/2021,</w:t>
      </w:r>
      <w:proofErr w:type="gramEnd"/>
      <w:r>
        <w:rPr>
          <w:rFonts w:ascii="Times New Roman" w:hAnsi="Times New Roman"/>
        </w:rPr>
        <w:t>129/2021 e 199/</w:t>
      </w:r>
      <w:r>
        <w:rPr>
          <w:rFonts w:ascii="Times New Roman" w:hAnsi="Times New Roman"/>
        </w:rPr>
        <w:t>2021</w:t>
      </w:r>
    </w:p>
    <w:p w:rsidR="0077232D" w:rsidRDefault="008A5830">
      <w:pPr>
        <w:spacing w:line="240" w:lineRule="auto"/>
        <w:jc w:val="both"/>
      </w:pPr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→ De autoria do vereador Alexandre Garcia Araújo (PT): 75/2021, 115/2021, </w:t>
      </w:r>
      <w:proofErr w:type="gramStart"/>
      <w:r>
        <w:rPr>
          <w:rFonts w:ascii="Times New Roman" w:eastAsia="Arial" w:hAnsi="Times New Roman" w:cs="Arial"/>
          <w:color w:val="000000"/>
          <w:kern w:val="2"/>
          <w:lang w:eastAsia="pt-BR"/>
        </w:rPr>
        <w:t>187/2021</w:t>
      </w:r>
      <w:proofErr w:type="gramEnd"/>
    </w:p>
    <w:p w:rsidR="0077232D" w:rsidRDefault="008A5830">
      <w:pPr>
        <w:pStyle w:val="Corpodetexto"/>
        <w:spacing w:line="240" w:lineRule="auto"/>
      </w:pPr>
      <w:bookmarkStart w:id="0" w:name="_GoBack"/>
      <w:bookmarkEnd w:id="0"/>
      <w:r>
        <w:rPr>
          <w:rFonts w:ascii="Times New Roman" w:hAnsi="Times New Roman"/>
        </w:rPr>
        <w:t>→ De autoria do vereador Fernando Vasconcelos Silva (PT): 58/2021</w:t>
      </w:r>
    </w:p>
    <w:p w:rsidR="0077232D" w:rsidRDefault="008A5830">
      <w:pPr>
        <w:pStyle w:val="Corpodetexto"/>
        <w:spacing w:line="240" w:lineRule="auto"/>
      </w:pPr>
      <w:r>
        <w:rPr>
          <w:rFonts w:ascii="Times New Roman" w:hAnsi="Times New Roman"/>
        </w:rPr>
        <w:t xml:space="preserve">→ De autoria do vereador </w:t>
      </w:r>
      <w:r>
        <w:rPr>
          <w:rFonts w:ascii="Times New Roman" w:hAnsi="Times New Roman"/>
        </w:rPr>
        <w:t xml:space="preserve">Gilvan Nunes </w:t>
      </w:r>
      <w:proofErr w:type="gramStart"/>
      <w:r>
        <w:rPr>
          <w:rFonts w:ascii="Times New Roman" w:hAnsi="Times New Roman"/>
        </w:rPr>
        <w:t>Pereira(</w:t>
      </w:r>
      <w:proofErr w:type="gramEnd"/>
      <w:r>
        <w:rPr>
          <w:rFonts w:ascii="Times New Roman" w:hAnsi="Times New Roman"/>
        </w:rPr>
        <w:t>Dinho dos Campinhos) (PP): 136/2021, 137/2021 e 152/2021</w:t>
      </w:r>
    </w:p>
    <w:p w:rsidR="0077232D" w:rsidRDefault="008A5830">
      <w:pPr>
        <w:pStyle w:val="Corpodetexto"/>
        <w:spacing w:line="240" w:lineRule="auto"/>
      </w:pPr>
      <w:r>
        <w:rPr>
          <w:rFonts w:ascii="Times New Roman" w:hAnsi="Times New Roman"/>
        </w:rPr>
        <w:t xml:space="preserve">→ De autoria do vereador Josenildo Freitas Nascimento (PSC); </w:t>
      </w:r>
      <w:proofErr w:type="gramStart"/>
      <w:r>
        <w:rPr>
          <w:rFonts w:ascii="Times New Roman" w:hAnsi="Times New Roman"/>
        </w:rPr>
        <w:t>97/2021,</w:t>
      </w:r>
      <w:proofErr w:type="gramEnd"/>
      <w:r>
        <w:rPr>
          <w:rFonts w:ascii="Times New Roman" w:hAnsi="Times New Roman"/>
        </w:rPr>
        <w:t xml:space="preserve">141/2021 e 203/2021 </w:t>
      </w:r>
    </w:p>
    <w:p w:rsidR="0077232D" w:rsidRDefault="008A5830">
      <w:pPr>
        <w:pStyle w:val="Corpodetexto"/>
        <w:spacing w:line="240" w:lineRule="auto"/>
      </w:pPr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→ De autoria do vereador Luciano Gomes Lisboa (PCdoB): 52 /2021, </w:t>
      </w:r>
      <w:proofErr w:type="gramStart"/>
      <w:r>
        <w:rPr>
          <w:rFonts w:ascii="Times New Roman" w:eastAsia="Arial" w:hAnsi="Times New Roman" w:cs="Arial"/>
          <w:color w:val="000000"/>
          <w:kern w:val="2"/>
          <w:lang w:eastAsia="pt-BR"/>
        </w:rPr>
        <w:t>53/2021,</w:t>
      </w:r>
      <w:proofErr w:type="gramEnd"/>
      <w:r>
        <w:rPr>
          <w:rFonts w:ascii="Times New Roman" w:eastAsia="Arial" w:hAnsi="Times New Roman" w:cs="Arial"/>
          <w:color w:val="000000"/>
          <w:kern w:val="2"/>
          <w:lang w:eastAsia="pt-BR"/>
        </w:rPr>
        <w:t>159/2021 e 212/</w:t>
      </w:r>
      <w:r>
        <w:rPr>
          <w:rFonts w:ascii="Times New Roman" w:eastAsia="Arial" w:hAnsi="Times New Roman" w:cs="Arial"/>
          <w:color w:val="000000"/>
          <w:kern w:val="2"/>
          <w:lang w:eastAsia="pt-BR"/>
        </w:rPr>
        <w:t>2021</w:t>
      </w:r>
    </w:p>
    <w:p w:rsidR="0077232D" w:rsidRDefault="008A5830">
      <w:pPr>
        <w:pStyle w:val="Corpodetexto"/>
        <w:spacing w:line="240" w:lineRule="auto"/>
      </w:pPr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→ De autoria do vereador Luís Carlos Batista de Oliveira (MDB): </w:t>
      </w:r>
      <w:proofErr w:type="gramStart"/>
      <w:r>
        <w:rPr>
          <w:rFonts w:ascii="Times New Roman" w:eastAsia="Arial" w:hAnsi="Times New Roman" w:cs="Arial"/>
          <w:color w:val="000000"/>
          <w:kern w:val="2"/>
          <w:lang w:eastAsia="pt-BR"/>
        </w:rPr>
        <w:t>105/2021,</w:t>
      </w:r>
      <w:proofErr w:type="gramEnd"/>
      <w:r>
        <w:rPr>
          <w:rFonts w:ascii="Times New Roman" w:eastAsia="Arial" w:hAnsi="Times New Roman" w:cs="Arial"/>
          <w:color w:val="000000"/>
          <w:kern w:val="2"/>
          <w:lang w:eastAsia="pt-BR"/>
        </w:rPr>
        <w:t>106/2021, e 217/2021</w:t>
      </w:r>
    </w:p>
    <w:p w:rsidR="0077232D" w:rsidRDefault="008A5830">
      <w:pPr>
        <w:pStyle w:val="Corpodetexto"/>
        <w:spacing w:line="240" w:lineRule="auto"/>
      </w:pPr>
      <w:r>
        <w:rPr>
          <w:rFonts w:ascii="Times New Roman" w:hAnsi="Times New Roman"/>
        </w:rPr>
        <w:t>→ De autoria do vereador Marcus Vinícius de Morais Oliveira (PODE</w:t>
      </w:r>
      <w:proofErr w:type="gramStart"/>
      <w:r>
        <w:rPr>
          <w:rFonts w:ascii="Times New Roman" w:hAnsi="Times New Roman"/>
        </w:rPr>
        <w:t>):</w:t>
      </w:r>
      <w:proofErr w:type="gramEnd"/>
      <w:r>
        <w:rPr>
          <w:rFonts w:ascii="Times New Roman" w:hAnsi="Times New Roman"/>
        </w:rPr>
        <w:t>166/2021,167/2021 e 168/2021</w:t>
      </w:r>
    </w:p>
    <w:p w:rsidR="0077232D" w:rsidRDefault="008A5830">
      <w:pPr>
        <w:pStyle w:val="Corpodetexto"/>
        <w:spacing w:line="240" w:lineRule="auto"/>
      </w:pPr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→ De autoria da vereadora Maria Lúcia Santos </w:t>
      </w:r>
      <w:proofErr w:type="gramStart"/>
      <w:r>
        <w:rPr>
          <w:rFonts w:ascii="Times New Roman" w:eastAsia="Arial" w:hAnsi="Times New Roman" w:cs="Arial"/>
          <w:color w:val="000000"/>
          <w:kern w:val="2"/>
          <w:lang w:eastAsia="pt-BR"/>
        </w:rPr>
        <w:t>Rocha(</w:t>
      </w:r>
      <w:proofErr w:type="gramEnd"/>
      <w:r>
        <w:rPr>
          <w:rFonts w:ascii="Times New Roman" w:eastAsia="Arial" w:hAnsi="Times New Roman" w:cs="Arial"/>
          <w:color w:val="000000"/>
          <w:kern w:val="2"/>
          <w:lang w:eastAsia="pt-BR"/>
        </w:rPr>
        <w:t>MDB): 86/2</w:t>
      </w:r>
      <w:r>
        <w:rPr>
          <w:rFonts w:ascii="Times New Roman" w:eastAsia="Arial" w:hAnsi="Times New Roman" w:cs="Arial"/>
          <w:color w:val="000000"/>
          <w:kern w:val="2"/>
          <w:lang w:eastAsia="pt-BR"/>
        </w:rPr>
        <w:t>021, 87/2021, 148/2021,</w:t>
      </w:r>
    </w:p>
    <w:p w:rsidR="0077232D" w:rsidRDefault="008A5830">
      <w:pPr>
        <w:pStyle w:val="Corpodetexto"/>
        <w:spacing w:line="240" w:lineRule="auto"/>
      </w:pPr>
      <w:r>
        <w:rPr>
          <w:rFonts w:ascii="Times New Roman" w:hAnsi="Times New Roman"/>
        </w:rPr>
        <w:t>→ De autoria do vereador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Nelson Vieira Santos</w:t>
      </w:r>
      <w:r>
        <w:rPr>
          <w:rFonts w:ascii="Times New Roman" w:hAnsi="Times New Roman"/>
          <w:color w:val="000000"/>
        </w:rPr>
        <w:t xml:space="preserve"> (DEM</w:t>
      </w:r>
      <w:proofErr w:type="gramStart"/>
      <w:r>
        <w:rPr>
          <w:rFonts w:ascii="Times New Roman" w:hAnsi="Times New Roman"/>
          <w:color w:val="000000"/>
        </w:rPr>
        <w:t>):</w:t>
      </w:r>
      <w:proofErr w:type="gramEnd"/>
      <w:r>
        <w:rPr>
          <w:rFonts w:ascii="Times New Roman" w:hAnsi="Times New Roman"/>
          <w:color w:val="000000"/>
        </w:rPr>
        <w:t>173/2021</w:t>
      </w:r>
    </w:p>
    <w:p w:rsidR="0077232D" w:rsidRDefault="008A5830">
      <w:pPr>
        <w:pStyle w:val="Corpodetexto"/>
        <w:spacing w:line="240" w:lineRule="auto"/>
      </w:pPr>
      <w:r>
        <w:rPr>
          <w:rFonts w:ascii="Times New Roman" w:hAnsi="Times New Roman"/>
        </w:rPr>
        <w:t>→ De autoria do vereador Orlando de Oliveira Santos Filho (PRTB): 124/2021</w:t>
      </w:r>
    </w:p>
    <w:p w:rsidR="0077232D" w:rsidRDefault="008A5830">
      <w:pPr>
        <w:pStyle w:val="Corpodetexto"/>
        <w:spacing w:line="240" w:lineRule="auto"/>
      </w:pPr>
      <w:r>
        <w:rPr>
          <w:rFonts w:ascii="Times New Roman" w:hAnsi="Times New Roman"/>
          <w:color w:val="000000"/>
        </w:rPr>
        <w:t xml:space="preserve">→ De autoria do vereador </w:t>
      </w:r>
      <w:r>
        <w:rPr>
          <w:rFonts w:ascii="Times New Roman" w:hAnsi="Times New Roman"/>
          <w:color w:val="000000"/>
        </w:rPr>
        <w:t xml:space="preserve">Williams Muniz Dos Santos (AVANTE): </w:t>
      </w:r>
      <w:r>
        <w:rPr>
          <w:rFonts w:ascii="Times New Roman" w:hAnsi="Times New Roman"/>
          <w:color w:val="000000"/>
        </w:rPr>
        <w:t>180/2021</w:t>
      </w:r>
    </w:p>
    <w:p w:rsidR="0077232D" w:rsidRDefault="0077232D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77232D" w:rsidRDefault="008A5830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-70485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232D" w:rsidRDefault="0077232D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77232D" w:rsidRDefault="008A5830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77232D" w:rsidRDefault="008A5830">
      <w:pPr>
        <w:jc w:val="center"/>
      </w:pPr>
      <w:r>
        <w:rPr>
          <w:rFonts w:ascii="Times New Roman" w:eastAsia="Arial" w:hAnsi="Times New Roman" w:cs="Times New Roman"/>
          <w:color w:val="000000"/>
          <w:kern w:val="2"/>
          <w:lang w:eastAsia="pt-BR"/>
        </w:rPr>
        <w:t>Presidente</w:t>
      </w:r>
    </w:p>
    <w:sectPr w:rsidR="0077232D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30" w:rsidRDefault="008A5830">
      <w:pPr>
        <w:spacing w:after="0" w:line="240" w:lineRule="auto"/>
      </w:pPr>
      <w:r>
        <w:separator/>
      </w:r>
    </w:p>
  </w:endnote>
  <w:endnote w:type="continuationSeparator" w:id="0">
    <w:p w:rsidR="008A5830" w:rsidRDefault="008A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2D" w:rsidRDefault="008A5830">
    <w:pPr>
      <w:pStyle w:val="Rodap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30" w:rsidRDefault="008A5830">
      <w:pPr>
        <w:spacing w:after="0" w:line="240" w:lineRule="auto"/>
      </w:pPr>
      <w:r>
        <w:separator/>
      </w:r>
    </w:p>
  </w:footnote>
  <w:footnote w:type="continuationSeparator" w:id="0">
    <w:p w:rsidR="008A5830" w:rsidRDefault="008A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2D" w:rsidRDefault="008A58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D"/>
    <w:rsid w:val="0077232D"/>
    <w:rsid w:val="008A5830"/>
    <w:rsid w:val="00F6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2">
    <w:name w:val="heading 2"/>
    <w:basedOn w:val="Ttulo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2">
    <w:name w:val="heading 2"/>
    <w:basedOn w:val="Ttulo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Claudiana</cp:lastModifiedBy>
  <cp:revision>2</cp:revision>
  <cp:lastPrinted>2021-02-09T12:49:00Z</cp:lastPrinted>
  <dcterms:created xsi:type="dcterms:W3CDTF">2021-03-01T16:52:00Z</dcterms:created>
  <dcterms:modified xsi:type="dcterms:W3CDTF">2021-03-01T16:52:00Z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