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E5" w:rsidRDefault="00753953" w:rsidP="00B275E5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15 de setembro</w:t>
      </w:r>
      <w:r w:rsidR="00B275E5">
        <w:rPr>
          <w:rFonts w:ascii="Times New Roman" w:eastAsia="Times New Roman" w:hAnsi="Times New Roman" w:cs="Times New Roman"/>
        </w:rPr>
        <w:t xml:space="preserve"> de 2020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right"/>
        <w:rPr>
          <w:rFonts w:ascii="Calibri" w:eastAsia="Calibri" w:hAnsi="Calibri" w:cs="Calibri"/>
        </w:rPr>
      </w:pPr>
    </w:p>
    <w:p w:rsidR="00B275E5" w:rsidRDefault="00B275E5" w:rsidP="00B275E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CF1436">
        <w:rPr>
          <w:rFonts w:ascii="Times New Roman" w:eastAsia="Times New Roman" w:hAnsi="Times New Roman" w:cs="Times New Roman"/>
          <w:b/>
        </w:rPr>
        <w:t>352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Excelência o Senhor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Herzem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Gusmão </w:t>
      </w: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Prefeito Municipal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6A57EB" w:rsidRDefault="006A57EB" w:rsidP="006A57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Ademilton Palmeira Santos (PSC): </w:t>
      </w:r>
      <w:r w:rsidR="00DD3E9C">
        <w:rPr>
          <w:rFonts w:ascii="Times New Roman" w:eastAsia="Times New Roman" w:hAnsi="Times New Roman" w:cs="Times New Roman"/>
        </w:rPr>
        <w:t>1113</w:t>
      </w:r>
      <w:r w:rsidR="008912DF">
        <w:rPr>
          <w:rFonts w:ascii="Times New Roman" w:eastAsia="Times New Roman" w:hAnsi="Times New Roman" w:cs="Times New Roman"/>
        </w:rPr>
        <w:t>, 1114, 1115, 1116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Adinilson</w:t>
      </w:r>
      <w:proofErr w:type="spellEnd"/>
      <w:r>
        <w:rPr>
          <w:rFonts w:ascii="Times New Roman" w:eastAsia="Times New Roman" w:hAnsi="Times New Roman" w:cs="Times New Roman"/>
        </w:rPr>
        <w:t xml:space="preserve"> Pereira (PSB): </w:t>
      </w:r>
      <w:r w:rsidR="007D46FD">
        <w:rPr>
          <w:rFonts w:ascii="Times New Roman" w:eastAsia="Times New Roman" w:hAnsi="Times New Roman" w:cs="Times New Roman"/>
        </w:rPr>
        <w:t>1107</w:t>
      </w:r>
      <w:r w:rsidR="00BF0980">
        <w:rPr>
          <w:rFonts w:ascii="Times New Roman" w:eastAsia="Times New Roman" w:hAnsi="Times New Roman" w:cs="Times New Roman"/>
        </w:rPr>
        <w:t>, 1108</w:t>
      </w:r>
      <w:r w:rsidR="008912DF">
        <w:rPr>
          <w:rFonts w:ascii="Times New Roman" w:eastAsia="Times New Roman" w:hAnsi="Times New Roman" w:cs="Times New Roman"/>
        </w:rPr>
        <w:t>, 1117, 1118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4F54C3" w:rsidRDefault="004F54C3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Álvaro </w:t>
      </w:r>
      <w:proofErr w:type="spellStart"/>
      <w:r>
        <w:rPr>
          <w:rFonts w:ascii="Times New Roman" w:eastAsia="Times New Roman" w:hAnsi="Times New Roman" w:cs="Times New Roman"/>
        </w:rPr>
        <w:t>Pithon</w:t>
      </w:r>
      <w:proofErr w:type="spellEnd"/>
      <w:r>
        <w:rPr>
          <w:rFonts w:ascii="Times New Roman" w:eastAsia="Times New Roman" w:hAnsi="Times New Roman" w:cs="Times New Roman"/>
        </w:rPr>
        <w:t xml:space="preserve"> (DEM): </w:t>
      </w:r>
      <w:r w:rsidR="004B4911">
        <w:rPr>
          <w:rFonts w:ascii="Times New Roman" w:eastAsia="Times New Roman" w:hAnsi="Times New Roman" w:cs="Times New Roman"/>
        </w:rPr>
        <w:t>1102</w:t>
      </w:r>
      <w:r w:rsidR="007D46FD">
        <w:rPr>
          <w:rFonts w:ascii="Times New Roman" w:eastAsia="Times New Roman" w:hAnsi="Times New Roman" w:cs="Times New Roman"/>
        </w:rPr>
        <w:t>, 1103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Cícero Custódio de Almeida: </w:t>
      </w:r>
      <w:r w:rsidR="001E4593">
        <w:rPr>
          <w:rFonts w:ascii="Times New Roman" w:eastAsia="Times New Roman" w:hAnsi="Times New Roman" w:cs="Times New Roman"/>
        </w:rPr>
        <w:t>1111</w:t>
      </w:r>
      <w:r w:rsidR="00DD3E9C">
        <w:rPr>
          <w:rFonts w:ascii="Times New Roman" w:eastAsia="Times New Roman" w:hAnsi="Times New Roman" w:cs="Times New Roman"/>
        </w:rPr>
        <w:t>, 1112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F84B97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Coriolano Moraes (PT): </w:t>
      </w:r>
      <w:r w:rsidR="00032272">
        <w:rPr>
          <w:rFonts w:ascii="Times New Roman" w:eastAsia="Times New Roman" w:hAnsi="Times New Roman" w:cs="Times New Roman"/>
        </w:rPr>
        <w:t>1097</w:t>
      </w:r>
      <w:r w:rsidR="00042A94">
        <w:rPr>
          <w:rFonts w:ascii="Times New Roman" w:eastAsia="Times New Roman" w:hAnsi="Times New Roman" w:cs="Times New Roman"/>
        </w:rPr>
        <w:t>, 1098</w:t>
      </w:r>
      <w:r w:rsidR="004E0864">
        <w:rPr>
          <w:rFonts w:ascii="Times New Roman" w:eastAsia="Times New Roman" w:hAnsi="Times New Roman" w:cs="Times New Roman"/>
        </w:rPr>
        <w:t>, 1099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Edjaime</w:t>
      </w:r>
      <w:proofErr w:type="spellEnd"/>
      <w:r>
        <w:rPr>
          <w:rFonts w:ascii="Times New Roman" w:eastAsia="Times New Roman" w:hAnsi="Times New Roman" w:cs="Times New Roman"/>
        </w:rPr>
        <w:t xml:space="preserve"> Rosa (MDB): </w:t>
      </w:r>
      <w:r w:rsidR="001E4593">
        <w:rPr>
          <w:rFonts w:ascii="Times New Roman" w:eastAsia="Times New Roman" w:hAnsi="Times New Roman" w:cs="Times New Roman"/>
        </w:rPr>
        <w:t>1109, 1110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Jorge Bezerra (SD): </w:t>
      </w:r>
      <w:r w:rsidR="007D46FD">
        <w:rPr>
          <w:rFonts w:ascii="Times New Roman" w:eastAsia="Times New Roman" w:hAnsi="Times New Roman" w:cs="Times New Roman"/>
        </w:rPr>
        <w:t>1104, 1105, 1106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B17B51" w:rsidRDefault="00B17B51" w:rsidP="00B17B51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Rodrigo Moreira (PP): </w:t>
      </w:r>
      <w:r w:rsidR="009F4274">
        <w:rPr>
          <w:rFonts w:ascii="Times New Roman" w:eastAsia="Times New Roman" w:hAnsi="Times New Roman" w:cs="Times New Roman"/>
        </w:rPr>
        <w:t>1100</w:t>
      </w:r>
      <w:r w:rsidR="000C318B">
        <w:rPr>
          <w:rFonts w:ascii="Times New Roman" w:eastAsia="Times New Roman" w:hAnsi="Times New Roman" w:cs="Times New Roman"/>
        </w:rPr>
        <w:t>, 1101</w:t>
      </w:r>
      <w:r w:rsidR="008912DF">
        <w:rPr>
          <w:rFonts w:ascii="Times New Roman" w:eastAsia="Times New Roman" w:hAnsi="Times New Roman" w:cs="Times New Roman"/>
        </w:rPr>
        <w:t>, 1119, 1120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6A57EB" w:rsidRPr="0052580F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1681313" r:id="rId7"/>
        </w:object>
      </w:r>
    </w:p>
    <w:p w:rsidR="002F2F08" w:rsidRPr="00B275E5" w:rsidRDefault="00B275E5" w:rsidP="00B275E5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2F2F08" w:rsidRPr="00B275E5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C46" w:rsidRDefault="00540C46">
      <w:r>
        <w:separator/>
      </w:r>
    </w:p>
  </w:endnote>
  <w:endnote w:type="continuationSeparator" w:id="0">
    <w:p w:rsidR="00540C46" w:rsidRDefault="0054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540C46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C46" w:rsidRDefault="00540C46">
      <w:r>
        <w:separator/>
      </w:r>
    </w:p>
  </w:footnote>
  <w:footnote w:type="continuationSeparator" w:id="0">
    <w:p w:rsidR="00540C46" w:rsidRDefault="00540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B275E5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E5"/>
    <w:rsid w:val="00032272"/>
    <w:rsid w:val="00042A94"/>
    <w:rsid w:val="000C318B"/>
    <w:rsid w:val="001E4593"/>
    <w:rsid w:val="002E7055"/>
    <w:rsid w:val="002F2F08"/>
    <w:rsid w:val="003267F8"/>
    <w:rsid w:val="003E2E5F"/>
    <w:rsid w:val="004B4911"/>
    <w:rsid w:val="004E0864"/>
    <w:rsid w:val="004F54C3"/>
    <w:rsid w:val="00540C46"/>
    <w:rsid w:val="005B5AFE"/>
    <w:rsid w:val="006533AA"/>
    <w:rsid w:val="006A57EB"/>
    <w:rsid w:val="00753953"/>
    <w:rsid w:val="007D46FD"/>
    <w:rsid w:val="008630E5"/>
    <w:rsid w:val="008912DF"/>
    <w:rsid w:val="008C37ED"/>
    <w:rsid w:val="00924065"/>
    <w:rsid w:val="009F4274"/>
    <w:rsid w:val="00B17B51"/>
    <w:rsid w:val="00B275E5"/>
    <w:rsid w:val="00BF0980"/>
    <w:rsid w:val="00CF1436"/>
    <w:rsid w:val="00DD3E9C"/>
    <w:rsid w:val="00EB1314"/>
    <w:rsid w:val="00F46918"/>
    <w:rsid w:val="00F618E4"/>
    <w:rsid w:val="00F8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5993F-A523-4370-93AB-B28306C6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E5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2020-09-15T16:21:00Z</dcterms:created>
  <dcterms:modified xsi:type="dcterms:W3CDTF">2020-09-15T16:21:00Z</dcterms:modified>
</cp:coreProperties>
</file>